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18A0" w14:textId="0465F1C6" w:rsidR="00F3522D" w:rsidRPr="008874D4" w:rsidRDefault="004079F1">
      <w:pPr>
        <w:tabs>
          <w:tab w:val="right" w:pos="8509"/>
        </w:tabs>
        <w:spacing w:after="679"/>
        <w:ind w:left="-15" w:firstLine="0"/>
        <w:jc w:val="left"/>
        <w:rPr>
          <w:szCs w:val="21"/>
        </w:rPr>
      </w:pPr>
      <w:r>
        <w:t xml:space="preserve">Nr. </w:t>
      </w:r>
      <w:r>
        <w:tab/>
      </w:r>
      <w:r w:rsidR="002D397E">
        <w:rPr>
          <w:color w:val="auto"/>
          <w:szCs w:val="21"/>
        </w:rPr>
        <w:t>15.12.2025</w:t>
      </w:r>
    </w:p>
    <w:p w14:paraId="59EC8E5C" w14:textId="77777777" w:rsidR="00F3522D" w:rsidRDefault="004079F1">
      <w:pPr>
        <w:pStyle w:val="Heading1"/>
      </w:pPr>
      <w:r>
        <w:t xml:space="preserve">GJALDSKRÁ </w:t>
      </w:r>
      <w:r>
        <w:rPr>
          <w:rFonts w:ascii="Calibri" w:eastAsia="Calibri" w:hAnsi="Calibri" w:cs="Calibri"/>
        </w:rPr>
        <w:t xml:space="preserve"> </w:t>
      </w:r>
    </w:p>
    <w:p w14:paraId="631E5043" w14:textId="1B114A28" w:rsidR="00F3522D" w:rsidRDefault="004079F1">
      <w:pPr>
        <w:spacing w:line="259" w:lineRule="auto"/>
        <w:ind w:right="3" w:firstLine="0"/>
        <w:jc w:val="center"/>
      </w:pPr>
      <w:r>
        <w:rPr>
          <w:b/>
        </w:rPr>
        <w:t xml:space="preserve">fyrir </w:t>
      </w:r>
      <w:r w:rsidR="00694FFC">
        <w:rPr>
          <w:b/>
        </w:rPr>
        <w:t>söfnun og eyðingu dýraleifa í</w:t>
      </w:r>
      <w:r>
        <w:rPr>
          <w:b/>
        </w:rPr>
        <w:t xml:space="preserve"> Dalabyggðar. </w:t>
      </w:r>
    </w:p>
    <w:p w14:paraId="1CFA0950" w14:textId="77777777" w:rsidR="00F3522D" w:rsidRDefault="004079F1">
      <w:pPr>
        <w:spacing w:line="259" w:lineRule="auto"/>
        <w:ind w:left="396" w:firstLine="0"/>
        <w:jc w:val="left"/>
      </w:pPr>
      <w:r>
        <w:t xml:space="preserve"> </w:t>
      </w:r>
    </w:p>
    <w:p w14:paraId="3F43F5EA" w14:textId="77777777" w:rsidR="00F3522D" w:rsidRDefault="004079F1">
      <w:pPr>
        <w:numPr>
          <w:ilvl w:val="0"/>
          <w:numId w:val="1"/>
        </w:numPr>
        <w:spacing w:after="3" w:line="259" w:lineRule="auto"/>
        <w:ind w:right="2510" w:hanging="211"/>
        <w:jc w:val="center"/>
      </w:pPr>
      <w:r>
        <w:t xml:space="preserve">gr. </w:t>
      </w:r>
    </w:p>
    <w:p w14:paraId="2D3DE029" w14:textId="00914121" w:rsidR="00F3522D" w:rsidRPr="003B7579" w:rsidRDefault="00694FFC">
      <w:pPr>
        <w:ind w:left="-15"/>
      </w:pPr>
      <w:r>
        <w:t>Sveitarstjórn Dalabyggðar leggur á gjald til að mæta kostnaði við söfnun og eyðingu dýraleifa í samræmi við lög um meðhöndlun úrgangs nr. 55/2003, lög um hollustuhætti og mengunarvarnir nr. 7/1998 og samþykkt nr. 845/2021 um meðhöndlun úrgangs í Dalabyggð.</w:t>
      </w:r>
    </w:p>
    <w:p w14:paraId="39CD49AE" w14:textId="77777777" w:rsidR="00F3522D" w:rsidRPr="003B7579" w:rsidRDefault="004079F1">
      <w:pPr>
        <w:spacing w:line="259" w:lineRule="auto"/>
        <w:ind w:left="396" w:firstLine="0"/>
        <w:jc w:val="left"/>
      </w:pPr>
      <w:r w:rsidRPr="003B7579">
        <w:t xml:space="preserve"> </w:t>
      </w:r>
    </w:p>
    <w:p w14:paraId="13906850" w14:textId="77777777" w:rsidR="00F3522D" w:rsidRPr="003B7579" w:rsidRDefault="004079F1">
      <w:pPr>
        <w:numPr>
          <w:ilvl w:val="0"/>
          <w:numId w:val="1"/>
        </w:numPr>
        <w:spacing w:after="3" w:line="259" w:lineRule="auto"/>
        <w:ind w:right="2510" w:hanging="211"/>
        <w:jc w:val="center"/>
      </w:pPr>
      <w:r w:rsidRPr="003B7579">
        <w:t xml:space="preserve">gr. </w:t>
      </w:r>
    </w:p>
    <w:p w14:paraId="25FE7F35" w14:textId="345C3B13" w:rsidR="00F3522D" w:rsidRPr="003B7579" w:rsidRDefault="00694FFC">
      <w:pPr>
        <w:ind w:left="-15"/>
      </w:pPr>
      <w:r>
        <w:t>Förgunargjaldið byggir á fjölda búfjár á lögbýlum í sveitarfélaginu miðað við búfjárskýrslur Matvælastofnunar og verður innheimt með fasteignagjöldum</w:t>
      </w:r>
      <w:r w:rsidR="00A949D9" w:rsidRPr="00AC595F">
        <w:rPr>
          <w:color w:val="auto"/>
        </w:rPr>
        <w:t xml:space="preserve">. Miðað er við að dýrahræ séu sótt til bænda og annarra búfjáreigenda með skráðan bústofn og komið </w:t>
      </w:r>
      <w:r w:rsidR="00A949D9">
        <w:t>í víðeigendi meðhöndlun</w:t>
      </w:r>
      <w:r w:rsidR="00FE0060">
        <w:t>. Farin verður ein ferð í viku að jafnaði.</w:t>
      </w:r>
    </w:p>
    <w:p w14:paraId="2F62EC4C" w14:textId="77777777" w:rsidR="00F3522D" w:rsidRPr="003B7579" w:rsidRDefault="004079F1">
      <w:pPr>
        <w:spacing w:after="10" w:line="259" w:lineRule="auto"/>
        <w:ind w:left="396" w:firstLine="0"/>
        <w:jc w:val="left"/>
      </w:pPr>
      <w:r w:rsidRPr="003B7579">
        <w:rPr>
          <w:sz w:val="18"/>
        </w:rPr>
        <w:t xml:space="preserve"> </w:t>
      </w:r>
    </w:p>
    <w:p w14:paraId="010FE380" w14:textId="77777777" w:rsidR="00F3522D" w:rsidRPr="003B7579" w:rsidRDefault="004079F1">
      <w:pPr>
        <w:numPr>
          <w:ilvl w:val="0"/>
          <w:numId w:val="1"/>
        </w:numPr>
        <w:spacing w:after="3" w:line="259" w:lineRule="auto"/>
        <w:ind w:right="2510" w:hanging="211"/>
        <w:jc w:val="center"/>
      </w:pPr>
      <w:r w:rsidRPr="003B7579">
        <w:t xml:space="preserve">gr. </w:t>
      </w:r>
    </w:p>
    <w:p w14:paraId="74D548D2" w14:textId="1C290FA0" w:rsidR="00F3522D" w:rsidRPr="00F240D1" w:rsidRDefault="00FE0060" w:rsidP="001E19A8">
      <w:pPr>
        <w:rPr>
          <w:color w:val="auto"/>
        </w:rPr>
      </w:pPr>
      <w:r>
        <w:t>Gj</w:t>
      </w:r>
      <w:r w:rsidR="001E19A8">
        <w:t>ald</w:t>
      </w:r>
      <w:r>
        <w:t xml:space="preserve"> vegna hirðingu og eyðingar á dýrahræjum er innheimt af bújörðum</w:t>
      </w:r>
      <w:r w:rsidR="002A431E">
        <w:t xml:space="preserve">, hesthúsum og öðrum aðilum sem eru með skráðan bústofn og er árlega sem hér á eftir segir (miðað við hausttölur ár hvert, upplýsingar frá </w:t>
      </w:r>
      <w:r w:rsidR="002A431E" w:rsidRPr="00F240D1">
        <w:rPr>
          <w:color w:val="auto"/>
        </w:rPr>
        <w:t>Matvæla</w:t>
      </w:r>
      <w:r w:rsidR="00323D65" w:rsidRPr="00F240D1">
        <w:rPr>
          <w:color w:val="auto"/>
        </w:rPr>
        <w:t>ráðuneyti</w:t>
      </w:r>
      <w:r w:rsidR="002A431E" w:rsidRPr="00F240D1">
        <w:rPr>
          <w:color w:val="auto"/>
        </w:rPr>
        <w:t>). Eitt hross reiknast sem þrjár ær og einn nautgripur sem fimm ær.</w:t>
      </w:r>
    </w:p>
    <w:p w14:paraId="411D5FBB" w14:textId="77777777" w:rsidR="003700FC" w:rsidRPr="00F240D1" w:rsidRDefault="003700FC" w:rsidP="003700FC">
      <w:pPr>
        <w:ind w:firstLine="0"/>
        <w:rPr>
          <w:color w:val="auto"/>
        </w:rPr>
      </w:pPr>
    </w:p>
    <w:p w14:paraId="3772DE5F" w14:textId="1FD8BAB6" w:rsidR="003700FC" w:rsidRPr="00F240D1" w:rsidRDefault="003700FC" w:rsidP="003700FC">
      <w:pPr>
        <w:pStyle w:val="ListParagraph"/>
        <w:numPr>
          <w:ilvl w:val="0"/>
          <w:numId w:val="2"/>
        </w:numPr>
        <w:rPr>
          <w:color w:val="auto"/>
        </w:rPr>
      </w:pPr>
      <w:r w:rsidRPr="00F240D1">
        <w:rPr>
          <w:color w:val="auto"/>
        </w:rPr>
        <w:t>Sauðfé&lt;20</w:t>
      </w:r>
      <w:r w:rsidRPr="00F240D1">
        <w:rPr>
          <w:color w:val="auto"/>
        </w:rPr>
        <w:tab/>
      </w:r>
      <w:r w:rsidRPr="00F240D1">
        <w:rPr>
          <w:color w:val="auto"/>
        </w:rPr>
        <w:tab/>
        <w:t>kr.</w:t>
      </w:r>
      <w:r w:rsidRPr="00F240D1">
        <w:rPr>
          <w:color w:val="auto"/>
        </w:rPr>
        <w:tab/>
        <w:t>2</w:t>
      </w:r>
      <w:r w:rsidR="008E4B29">
        <w:rPr>
          <w:color w:val="auto"/>
        </w:rPr>
        <w:t>4.610</w:t>
      </w:r>
    </w:p>
    <w:p w14:paraId="073F7053" w14:textId="587F8F6A" w:rsidR="003700FC" w:rsidRPr="00F240D1" w:rsidRDefault="003700FC" w:rsidP="003700FC">
      <w:pPr>
        <w:pStyle w:val="ListParagraph"/>
        <w:numPr>
          <w:ilvl w:val="0"/>
          <w:numId w:val="2"/>
        </w:numPr>
        <w:rPr>
          <w:color w:val="auto"/>
        </w:rPr>
      </w:pPr>
      <w:r w:rsidRPr="00F240D1">
        <w:rPr>
          <w:color w:val="auto"/>
        </w:rPr>
        <w:t>Sauðfé 21 – 40</w:t>
      </w:r>
      <w:r w:rsidRPr="00F240D1">
        <w:rPr>
          <w:color w:val="auto"/>
        </w:rPr>
        <w:tab/>
      </w:r>
      <w:r w:rsidRPr="00F240D1">
        <w:rPr>
          <w:color w:val="auto"/>
        </w:rPr>
        <w:tab/>
        <w:t>kr.</w:t>
      </w:r>
      <w:r w:rsidRPr="00F240D1">
        <w:rPr>
          <w:color w:val="auto"/>
        </w:rPr>
        <w:tab/>
      </w:r>
      <w:r w:rsidR="00665D33">
        <w:rPr>
          <w:color w:val="auto"/>
        </w:rPr>
        <w:t>70.051</w:t>
      </w:r>
    </w:p>
    <w:p w14:paraId="05B65195" w14:textId="30ADB14C" w:rsidR="003700FC" w:rsidRPr="00F240D1" w:rsidRDefault="003700FC" w:rsidP="003700FC">
      <w:pPr>
        <w:pStyle w:val="ListParagraph"/>
        <w:numPr>
          <w:ilvl w:val="0"/>
          <w:numId w:val="2"/>
        </w:numPr>
        <w:rPr>
          <w:color w:val="auto"/>
        </w:rPr>
      </w:pPr>
      <w:r w:rsidRPr="00F240D1">
        <w:rPr>
          <w:color w:val="auto"/>
        </w:rPr>
        <w:t>Sauðfé 41 – 80</w:t>
      </w:r>
      <w:r w:rsidRPr="00F240D1">
        <w:rPr>
          <w:color w:val="auto"/>
        </w:rPr>
        <w:tab/>
      </w:r>
      <w:r w:rsidRPr="00F240D1">
        <w:rPr>
          <w:color w:val="auto"/>
        </w:rPr>
        <w:tab/>
        <w:t xml:space="preserve">kr. </w:t>
      </w:r>
      <w:r w:rsidRPr="00F240D1">
        <w:rPr>
          <w:color w:val="auto"/>
        </w:rPr>
        <w:tab/>
      </w:r>
      <w:r w:rsidR="00665D33">
        <w:rPr>
          <w:color w:val="auto"/>
        </w:rPr>
        <w:t>92.795</w:t>
      </w:r>
    </w:p>
    <w:p w14:paraId="336367F9" w14:textId="127777A5" w:rsidR="003700FC" w:rsidRPr="00F240D1" w:rsidRDefault="003700FC" w:rsidP="003700FC">
      <w:pPr>
        <w:pStyle w:val="ListParagraph"/>
        <w:numPr>
          <w:ilvl w:val="0"/>
          <w:numId w:val="2"/>
        </w:numPr>
        <w:rPr>
          <w:color w:val="auto"/>
        </w:rPr>
      </w:pPr>
      <w:r w:rsidRPr="00F240D1">
        <w:rPr>
          <w:color w:val="auto"/>
        </w:rPr>
        <w:t>Sauðfé&gt;</w:t>
      </w:r>
      <w:r w:rsidR="00AF1CD8" w:rsidRPr="00F240D1">
        <w:rPr>
          <w:color w:val="auto"/>
        </w:rPr>
        <w:t xml:space="preserve"> 80</w:t>
      </w:r>
      <w:r w:rsidR="00AF1CD8" w:rsidRPr="00F240D1">
        <w:rPr>
          <w:color w:val="auto"/>
        </w:rPr>
        <w:tab/>
      </w:r>
      <w:r w:rsidR="00AF1CD8" w:rsidRPr="00F240D1">
        <w:rPr>
          <w:color w:val="auto"/>
        </w:rPr>
        <w:tab/>
        <w:t>kr.</w:t>
      </w:r>
      <w:r w:rsidR="00AF1CD8" w:rsidRPr="00F240D1">
        <w:rPr>
          <w:color w:val="auto"/>
        </w:rPr>
        <w:tab/>
      </w:r>
      <w:r w:rsidR="00FD5CC2">
        <w:rPr>
          <w:color w:val="auto"/>
        </w:rPr>
        <w:t>1</w:t>
      </w:r>
      <w:r w:rsidR="00B86A0C">
        <w:rPr>
          <w:color w:val="auto"/>
        </w:rPr>
        <w:t>10.991</w:t>
      </w:r>
    </w:p>
    <w:p w14:paraId="35579BEC" w14:textId="77777777" w:rsidR="00F3522D" w:rsidRPr="003B7579" w:rsidRDefault="004079F1">
      <w:pPr>
        <w:spacing w:after="10" w:line="259" w:lineRule="auto"/>
        <w:ind w:left="396" w:firstLine="0"/>
        <w:jc w:val="left"/>
      </w:pPr>
      <w:r w:rsidRPr="003B7579">
        <w:rPr>
          <w:sz w:val="18"/>
        </w:rPr>
        <w:t xml:space="preserve"> </w:t>
      </w:r>
    </w:p>
    <w:p w14:paraId="7D057B7B" w14:textId="77777777" w:rsidR="00F3522D" w:rsidRPr="003B7579" w:rsidRDefault="004079F1">
      <w:pPr>
        <w:numPr>
          <w:ilvl w:val="0"/>
          <w:numId w:val="1"/>
        </w:numPr>
        <w:spacing w:after="3" w:line="259" w:lineRule="auto"/>
        <w:ind w:right="2510" w:hanging="211"/>
        <w:jc w:val="center"/>
      </w:pPr>
      <w:r w:rsidRPr="003B7579">
        <w:t xml:space="preserve">gr. </w:t>
      </w:r>
    </w:p>
    <w:p w14:paraId="6F2E8AF0" w14:textId="4A6D5339" w:rsidR="00F3522D" w:rsidRPr="005E6C7A" w:rsidRDefault="00AF1CD8">
      <w:pPr>
        <w:ind w:left="-15"/>
        <w:rPr>
          <w:color w:val="FF0000"/>
        </w:rPr>
      </w:pPr>
      <w:r>
        <w:t xml:space="preserve">Gjaldskrá þessi sem var samþykkt af sveitarstjórn Dalabyggðar </w:t>
      </w:r>
      <w:r w:rsidR="00FF146E" w:rsidRPr="002D397E">
        <w:t>11.12</w:t>
      </w:r>
      <w:r w:rsidR="001C268C" w:rsidRPr="002D397E">
        <w:t>.2025</w:t>
      </w:r>
      <w:r>
        <w:t xml:space="preserve"> staðfestist hér með samkvæmt 59. gr. laga nr. 7/1998 um hollustuhætti og mengunarvarnir og öðlast þegar gildi.</w:t>
      </w:r>
      <w:r w:rsidR="005E6C7A">
        <w:t xml:space="preserve"> </w:t>
      </w:r>
      <w:r w:rsidR="005E6C7A" w:rsidRPr="001C0994">
        <w:rPr>
          <w:color w:val="auto"/>
        </w:rPr>
        <w:t>Um leið fellur úr gild</w:t>
      </w:r>
      <w:r w:rsidR="00DD1B54" w:rsidRPr="001C0994">
        <w:rPr>
          <w:color w:val="auto"/>
        </w:rPr>
        <w:t>i gjaldskrá fyrir söfnun og eyðingu dýraleifa í Dalabyggð nr.1</w:t>
      </w:r>
      <w:r w:rsidR="00A5187A">
        <w:rPr>
          <w:color w:val="auto"/>
        </w:rPr>
        <w:t>6</w:t>
      </w:r>
      <w:r w:rsidR="00E80641">
        <w:rPr>
          <w:color w:val="auto"/>
        </w:rPr>
        <w:t>/202</w:t>
      </w:r>
      <w:r w:rsidR="00A5187A">
        <w:rPr>
          <w:color w:val="auto"/>
        </w:rPr>
        <w:t>5</w:t>
      </w:r>
      <w:r w:rsidR="004240CC">
        <w:rPr>
          <w:color w:val="auto"/>
        </w:rPr>
        <w:t>.</w:t>
      </w:r>
    </w:p>
    <w:p w14:paraId="67951C29" w14:textId="77777777" w:rsidR="00F3522D" w:rsidRPr="003B7579" w:rsidRDefault="004079F1">
      <w:pPr>
        <w:spacing w:after="8" w:line="259" w:lineRule="auto"/>
        <w:ind w:left="396" w:firstLine="0"/>
        <w:jc w:val="left"/>
      </w:pPr>
      <w:r w:rsidRPr="003B7579">
        <w:rPr>
          <w:sz w:val="18"/>
        </w:rPr>
        <w:t xml:space="preserve"> </w:t>
      </w:r>
    </w:p>
    <w:p w14:paraId="6B451CC3" w14:textId="500B57BB" w:rsidR="00F3522D" w:rsidRDefault="00F3522D">
      <w:pPr>
        <w:spacing w:line="259" w:lineRule="auto"/>
        <w:ind w:left="396" w:firstLine="0"/>
        <w:jc w:val="left"/>
      </w:pPr>
    </w:p>
    <w:p w14:paraId="556D52D5" w14:textId="7CA2AEB0" w:rsidR="00F3522D" w:rsidRPr="008874D4" w:rsidRDefault="004079F1">
      <w:pPr>
        <w:spacing w:line="259" w:lineRule="auto"/>
        <w:ind w:right="3" w:firstLine="0"/>
        <w:jc w:val="center"/>
        <w:rPr>
          <w:color w:val="auto"/>
        </w:rPr>
      </w:pPr>
      <w:r w:rsidRPr="002D397E">
        <w:rPr>
          <w:color w:val="auto"/>
        </w:rPr>
        <w:t>Búðardal,</w:t>
      </w:r>
      <w:r w:rsidR="003B7579" w:rsidRPr="002D397E">
        <w:rPr>
          <w:color w:val="auto"/>
        </w:rPr>
        <w:t xml:space="preserve"> </w:t>
      </w:r>
      <w:r w:rsidR="00E97A7B">
        <w:rPr>
          <w:color w:val="auto"/>
        </w:rPr>
        <w:t>15.12.2025</w:t>
      </w:r>
    </w:p>
    <w:p w14:paraId="6E6FE53E" w14:textId="55BA7B33" w:rsidR="003B644E" w:rsidRDefault="003B644E">
      <w:pPr>
        <w:spacing w:line="259" w:lineRule="auto"/>
        <w:ind w:right="3" w:firstLine="0"/>
        <w:jc w:val="center"/>
      </w:pPr>
    </w:p>
    <w:p w14:paraId="6E154125" w14:textId="40711EAE" w:rsidR="003B644E" w:rsidRDefault="003B644E">
      <w:pPr>
        <w:spacing w:line="259" w:lineRule="auto"/>
        <w:ind w:right="3" w:firstLine="0"/>
        <w:jc w:val="center"/>
      </w:pPr>
    </w:p>
    <w:p w14:paraId="4EB2C4F6" w14:textId="1E6BDCC4" w:rsidR="003B644E" w:rsidRDefault="00D46558">
      <w:pPr>
        <w:spacing w:line="259" w:lineRule="auto"/>
        <w:ind w:right="3" w:firstLine="0"/>
        <w:jc w:val="center"/>
      </w:pPr>
      <w:r>
        <w:t>Björn Bjarki Þorsteinsson</w:t>
      </w:r>
    </w:p>
    <w:p w14:paraId="7733742F" w14:textId="670D7F5E" w:rsidR="003B644E" w:rsidRPr="003B644E" w:rsidRDefault="003B644E">
      <w:pPr>
        <w:spacing w:line="259" w:lineRule="auto"/>
        <w:ind w:right="3" w:firstLine="0"/>
        <w:jc w:val="center"/>
      </w:pPr>
      <w:r>
        <w:t>sveitarstjóri</w:t>
      </w:r>
    </w:p>
    <w:p w14:paraId="5E0FA818" w14:textId="77777777" w:rsidR="00F3522D" w:rsidRDefault="004079F1">
      <w:pPr>
        <w:spacing w:line="259" w:lineRule="auto"/>
        <w:ind w:left="396" w:firstLine="0"/>
        <w:jc w:val="left"/>
      </w:pPr>
      <w:r>
        <w:t xml:space="preserve"> </w:t>
      </w:r>
    </w:p>
    <w:sectPr w:rsidR="00F3522D" w:rsidSect="00EB668D">
      <w:pgSz w:w="11906" w:h="16841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1D8A"/>
    <w:multiLevelType w:val="hybridMultilevel"/>
    <w:tmpl w:val="01D6DB2E"/>
    <w:lvl w:ilvl="0" w:tplc="23386180">
      <w:start w:val="1"/>
      <w:numFmt w:val="decimal"/>
      <w:lvlText w:val="%1."/>
      <w:lvlJc w:val="left"/>
      <w:pPr>
        <w:ind w:left="2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6EE262">
      <w:start w:val="1"/>
      <w:numFmt w:val="lowerLetter"/>
      <w:lvlText w:val="%2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7840B0">
      <w:start w:val="1"/>
      <w:numFmt w:val="lowerRoman"/>
      <w:lvlText w:val="%3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B62856">
      <w:start w:val="1"/>
      <w:numFmt w:val="decimal"/>
      <w:lvlText w:val="%4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2E025C">
      <w:start w:val="1"/>
      <w:numFmt w:val="lowerLetter"/>
      <w:lvlText w:val="%5"/>
      <w:lvlJc w:val="left"/>
      <w:pPr>
        <w:ind w:left="7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BA2254">
      <w:start w:val="1"/>
      <w:numFmt w:val="lowerRoman"/>
      <w:lvlText w:val="%6"/>
      <w:lvlJc w:val="left"/>
      <w:pPr>
        <w:ind w:left="7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F23992">
      <w:start w:val="1"/>
      <w:numFmt w:val="decimal"/>
      <w:lvlText w:val="%7"/>
      <w:lvlJc w:val="left"/>
      <w:pPr>
        <w:ind w:left="8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F24F38">
      <w:start w:val="1"/>
      <w:numFmt w:val="lowerLetter"/>
      <w:lvlText w:val="%8"/>
      <w:lvlJc w:val="left"/>
      <w:pPr>
        <w:ind w:left="9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52D626">
      <w:start w:val="1"/>
      <w:numFmt w:val="lowerRoman"/>
      <w:lvlText w:val="%9"/>
      <w:lvlJc w:val="left"/>
      <w:pPr>
        <w:ind w:left="10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CF6435"/>
    <w:multiLevelType w:val="hybridMultilevel"/>
    <w:tmpl w:val="E7180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449119">
    <w:abstractNumId w:val="0"/>
  </w:num>
  <w:num w:numId="2" w16cid:durableId="203210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22D"/>
    <w:rsid w:val="00025C14"/>
    <w:rsid w:val="00092C6B"/>
    <w:rsid w:val="000B3BE3"/>
    <w:rsid w:val="001535DB"/>
    <w:rsid w:val="001877E2"/>
    <w:rsid w:val="001C0994"/>
    <w:rsid w:val="001C268C"/>
    <w:rsid w:val="001D0C69"/>
    <w:rsid w:val="001D5F41"/>
    <w:rsid w:val="001E19A8"/>
    <w:rsid w:val="001E3B84"/>
    <w:rsid w:val="00285662"/>
    <w:rsid w:val="002955BA"/>
    <w:rsid w:val="002A431E"/>
    <w:rsid w:val="002B138B"/>
    <w:rsid w:val="002C3FF0"/>
    <w:rsid w:val="002D397E"/>
    <w:rsid w:val="00323D65"/>
    <w:rsid w:val="0033359F"/>
    <w:rsid w:val="0035641D"/>
    <w:rsid w:val="003700FC"/>
    <w:rsid w:val="003A4FE5"/>
    <w:rsid w:val="003B51F7"/>
    <w:rsid w:val="003B644E"/>
    <w:rsid w:val="003B7579"/>
    <w:rsid w:val="004079F1"/>
    <w:rsid w:val="00423B6A"/>
    <w:rsid w:val="004240CC"/>
    <w:rsid w:val="004845BA"/>
    <w:rsid w:val="00507616"/>
    <w:rsid w:val="005565FC"/>
    <w:rsid w:val="005606A2"/>
    <w:rsid w:val="00564E10"/>
    <w:rsid w:val="005E6C7A"/>
    <w:rsid w:val="00605519"/>
    <w:rsid w:val="00633C8A"/>
    <w:rsid w:val="00665D33"/>
    <w:rsid w:val="00694FFC"/>
    <w:rsid w:val="006951F4"/>
    <w:rsid w:val="00761B79"/>
    <w:rsid w:val="007879C7"/>
    <w:rsid w:val="00832A71"/>
    <w:rsid w:val="008874D4"/>
    <w:rsid w:val="008A0323"/>
    <w:rsid w:val="008E4B29"/>
    <w:rsid w:val="008F6391"/>
    <w:rsid w:val="00951476"/>
    <w:rsid w:val="00960998"/>
    <w:rsid w:val="00975AF0"/>
    <w:rsid w:val="00A03F88"/>
    <w:rsid w:val="00A06961"/>
    <w:rsid w:val="00A14183"/>
    <w:rsid w:val="00A5187A"/>
    <w:rsid w:val="00A949D9"/>
    <w:rsid w:val="00AC595F"/>
    <w:rsid w:val="00AF1CD8"/>
    <w:rsid w:val="00B47156"/>
    <w:rsid w:val="00B86A0C"/>
    <w:rsid w:val="00CC3F3E"/>
    <w:rsid w:val="00CC745F"/>
    <w:rsid w:val="00D241D3"/>
    <w:rsid w:val="00D2537B"/>
    <w:rsid w:val="00D46558"/>
    <w:rsid w:val="00D62A50"/>
    <w:rsid w:val="00D916B4"/>
    <w:rsid w:val="00DD1B54"/>
    <w:rsid w:val="00E05738"/>
    <w:rsid w:val="00E250C9"/>
    <w:rsid w:val="00E55D9B"/>
    <w:rsid w:val="00E80641"/>
    <w:rsid w:val="00E97A7B"/>
    <w:rsid w:val="00EB1C67"/>
    <w:rsid w:val="00EB668D"/>
    <w:rsid w:val="00EF76C6"/>
    <w:rsid w:val="00F240D1"/>
    <w:rsid w:val="00F25F6A"/>
    <w:rsid w:val="00F3522D"/>
    <w:rsid w:val="00FD5CC2"/>
    <w:rsid w:val="00FE0060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AB8B"/>
  <w15:docId w15:val="{377E8D4D-C851-48EC-A6D9-4B56BD0D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7" w:lineRule="auto"/>
      <w:ind w:firstLine="386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37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B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BE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7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9C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9C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700FC"/>
    <w:pPr>
      <w:ind w:left="720"/>
      <w:contextualSpacing/>
    </w:pPr>
  </w:style>
  <w:style w:type="paragraph" w:styleId="Revision">
    <w:name w:val="Revision"/>
    <w:hidden/>
    <w:uiPriority w:val="99"/>
    <w:semiHidden/>
    <w:rsid w:val="00B47156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d2a2a-440a-4898-ad21-6d3cbfcd9df0">
      <Terms xmlns="http://schemas.microsoft.com/office/infopath/2007/PartnerControls"/>
    </lcf76f155ced4ddcb4097134ff3c332f>
    <TaxCatchAll xmlns="c74d8dcd-7a53-4448-b3b2-bd066c8223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B9197172EEF4BAB7BE4C74635462F" ma:contentTypeVersion="18" ma:contentTypeDescription="Create a new document." ma:contentTypeScope="" ma:versionID="660efd42a57334e525118c5b06b5bd2c">
  <xsd:schema xmlns:xsd="http://www.w3.org/2001/XMLSchema" xmlns:xs="http://www.w3.org/2001/XMLSchema" xmlns:p="http://schemas.microsoft.com/office/2006/metadata/properties" xmlns:ns2="c74d8dcd-7a53-4448-b3b2-bd066c8223fd" xmlns:ns3="b5fd2a2a-440a-4898-ad21-6d3cbfcd9df0" targetNamespace="http://schemas.microsoft.com/office/2006/metadata/properties" ma:root="true" ma:fieldsID="a6885de266e2bba18dbd4a88b1393ca4" ns2:_="" ns3:_="">
    <xsd:import namespace="c74d8dcd-7a53-4448-b3b2-bd066c8223fd"/>
    <xsd:import namespace="b5fd2a2a-440a-4898-ad21-6d3cbfcd9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d8dcd-7a53-4448-b3b2-bd066c82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ilt me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8212eb-9d76-45b7-9350-1a3cec8a82d2}" ma:internalName="TaxCatchAll" ma:showField="CatchAllData" ma:web="c74d8dcd-7a53-4448-b3b2-bd066c822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2a2a-440a-4898-ad21-6d3cbfcd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b27c62-c251-4d17-aac8-4ab84c9cd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2EDEF-B9BD-4E42-908E-7B40BC227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4857E-A668-4F7E-A602-E0B36E5F19D0}">
  <ds:schemaRefs>
    <ds:schemaRef ds:uri="http://schemas.microsoft.com/office/2006/metadata/properties"/>
    <ds:schemaRef ds:uri="http://schemas.microsoft.com/office/infopath/2007/PartnerControls"/>
    <ds:schemaRef ds:uri="b5fd2a2a-440a-4898-ad21-6d3cbfcd9df0"/>
    <ds:schemaRef ds:uri="c74d8dcd-7a53-4448-b3b2-bd066c8223fd"/>
  </ds:schemaRefs>
</ds:datastoreItem>
</file>

<file path=customXml/itemProps3.xml><?xml version="1.0" encoding="utf-8"?>
<ds:datastoreItem xmlns:ds="http://schemas.openxmlformats.org/officeDocument/2006/customXml" ds:itemID="{5076167A-9CED-48F9-AE0D-88CBB942C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d8dcd-7a53-4448-b3b2-bd066c8223fd"/>
    <ds:schemaRef ds:uri="b5fd2a2a-440a-4898-ad21-6d3cbfcd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221</Words>
  <Characters>1194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Gjaldskrá fyrir Vatnsveitu Dalabyggðar.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Gjaldskrá fyrir Vatnsveitu Dalabyggðar.</dc:title>
  <dc:subject/>
  <dc:creator>Dalabyggð</dc:creator>
  <cp:keywords/>
  <cp:lastModifiedBy>Móttaka Dalabyggð</cp:lastModifiedBy>
  <cp:revision>29</cp:revision>
  <cp:lastPrinted>2019-12-27T17:20:00Z</cp:lastPrinted>
  <dcterms:created xsi:type="dcterms:W3CDTF">2023-01-19T13:25:00Z</dcterms:created>
  <dcterms:modified xsi:type="dcterms:W3CDTF">2025-12-15T09:52:00Z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Subject">
    <vt:lpwstr>Gjaldskrá vatnsveitu 2022.docx</vt:lpwstr>
  </property>
  <property fmtid="{D5CDD505-2E9C-101B-9397-08002B2CF9AE}" pid="3" name="One_Number">
    <vt:lpwstr>2104022</vt:lpwstr>
  </property>
  <property fmtid="{D5CDD505-2E9C-101B-9397-08002B2CF9AE}" pid="4" name="One_Employee">
    <vt:lpwstr/>
  </property>
  <property fmtid="{D5CDD505-2E9C-101B-9397-08002B2CF9AE}" pid="5" name="One_Status">
    <vt:lpwstr/>
  </property>
  <property fmtid="{D5CDD505-2E9C-101B-9397-08002B2CF9AE}" pid="6" name="One_FileComment">
    <vt:lpwstr/>
  </property>
  <property fmtid="{D5CDD505-2E9C-101B-9397-08002B2CF9AE}" pid="7" name="One_Author">
    <vt:lpwstr>Jóhanna María Sigmundsdóttir</vt:lpwstr>
  </property>
  <property fmtid="{D5CDD505-2E9C-101B-9397-08002B2CF9AE}" pid="8" name="One_PublishDate">
    <vt:lpwstr/>
  </property>
  <property fmtid="{D5CDD505-2E9C-101B-9397-08002B2CF9AE}" pid="9" name="OneQuality_Handbooks">
    <vt:lpwstr/>
  </property>
  <property fmtid="{D5CDD505-2E9C-101B-9397-08002B2CF9AE}" pid="10" name="OneQuality_Processes">
    <vt:lpwstr/>
  </property>
  <property fmtid="{D5CDD505-2E9C-101B-9397-08002B2CF9AE}" pid="11" name="OneQuality_QualityItemType">
    <vt:lpwstr/>
  </property>
  <property fmtid="{D5CDD505-2E9C-101B-9397-08002B2CF9AE}" pid="12" name="OneQuality_ReviewSettings">
    <vt:lpwstr/>
  </property>
  <property fmtid="{D5CDD505-2E9C-101B-9397-08002B2CF9AE}" pid="13" name="OneQuality_HeadChapter">
    <vt:lpwstr/>
  </property>
  <property fmtid="{D5CDD505-2E9C-101B-9397-08002B2CF9AE}" pid="14" name="OneQuality_Chapter">
    <vt:lpwstr/>
  </property>
  <property fmtid="{D5CDD505-2E9C-101B-9397-08002B2CF9AE}" pid="15" name="ContentTypeId">
    <vt:lpwstr>0x0101005C5B9197172EEF4BAB7BE4C74635462F</vt:lpwstr>
  </property>
  <property fmtid="{D5CDD505-2E9C-101B-9397-08002B2CF9AE}" pid="16" name="MediaServiceImageTags">
    <vt:lpwstr/>
  </property>
  <property fmtid="{D5CDD505-2E9C-101B-9397-08002B2CF9AE}" pid="17" name="One_FileVersion">
    <vt:lpwstr>0.0</vt:lpwstr>
  </property>
</Properties>
</file>