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F2BE" w14:textId="77777777" w:rsidR="00035FDE" w:rsidRPr="004C59ED" w:rsidRDefault="00930D36">
      <w:pPr>
        <w:spacing w:after="0"/>
        <w:ind w:left="76" w:firstLine="0"/>
        <w:rPr>
          <w:rFonts w:asciiTheme="minorHAnsi" w:hAnsiTheme="minorHAnsi" w:cstheme="minorHAnsi"/>
        </w:rPr>
      </w:pPr>
      <w:r w:rsidRPr="004C59ED">
        <w:rPr>
          <w:rFonts w:asciiTheme="minorHAnsi" w:hAnsiTheme="minorHAnsi" w:cstheme="minorHAnsi"/>
          <w:noProof/>
        </w:rPr>
        <w:drawing>
          <wp:inline distT="0" distB="0" distL="0" distR="0" wp14:anchorId="499E81B6" wp14:editId="60E31262">
            <wp:extent cx="2048510" cy="68897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4851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59ED">
        <w:rPr>
          <w:rFonts w:asciiTheme="minorHAnsi" w:hAnsiTheme="minorHAnsi" w:cstheme="minorHAnsi"/>
          <w:sz w:val="22"/>
        </w:rPr>
        <w:t xml:space="preserve"> </w:t>
      </w:r>
    </w:p>
    <w:p w14:paraId="2E39A947" w14:textId="4B5EE456" w:rsidR="00035FDE" w:rsidRPr="004C59ED" w:rsidRDefault="00930D36" w:rsidP="00560554">
      <w:pPr>
        <w:spacing w:after="140"/>
        <w:ind w:left="0" w:firstLine="0"/>
        <w:jc w:val="center"/>
        <w:rPr>
          <w:rFonts w:asciiTheme="minorHAnsi" w:hAnsiTheme="minorHAnsi" w:cstheme="minorHAnsi"/>
          <w:sz w:val="24"/>
          <w:szCs w:val="28"/>
        </w:rPr>
      </w:pPr>
      <w:r w:rsidRPr="004C59ED">
        <w:rPr>
          <w:rFonts w:asciiTheme="minorHAnsi" w:hAnsiTheme="minorHAnsi" w:cstheme="minorHAnsi"/>
          <w:b/>
          <w:sz w:val="32"/>
          <w:szCs w:val="28"/>
        </w:rPr>
        <w:t>Tillaga til sveitarstjórnar um útsvar og fasteignaskatt 202</w:t>
      </w:r>
      <w:r w:rsidR="0086640C">
        <w:rPr>
          <w:rFonts w:asciiTheme="minorHAnsi" w:hAnsiTheme="minorHAnsi" w:cstheme="minorHAnsi"/>
          <w:b/>
          <w:sz w:val="32"/>
          <w:szCs w:val="28"/>
        </w:rPr>
        <w:t>6</w:t>
      </w:r>
      <w:r w:rsidRPr="004C59ED">
        <w:rPr>
          <w:rFonts w:asciiTheme="minorHAnsi" w:hAnsiTheme="minorHAnsi" w:cstheme="minorHAnsi"/>
          <w:b/>
          <w:sz w:val="32"/>
          <w:szCs w:val="28"/>
        </w:rPr>
        <w:t xml:space="preserve"> </w:t>
      </w:r>
    </w:p>
    <w:p w14:paraId="53AB50C7" w14:textId="77777777" w:rsidR="00560554" w:rsidRPr="004C59ED" w:rsidRDefault="00560554" w:rsidP="00560554">
      <w:pPr>
        <w:spacing w:after="140"/>
        <w:ind w:left="0" w:firstLine="0"/>
        <w:jc w:val="center"/>
        <w:rPr>
          <w:rFonts w:asciiTheme="minorHAnsi" w:hAnsiTheme="minorHAnsi" w:cstheme="minorHAnsi"/>
          <w:sz w:val="24"/>
          <w:szCs w:val="28"/>
        </w:rPr>
      </w:pPr>
    </w:p>
    <w:p w14:paraId="751FE4A7" w14:textId="393339D1" w:rsidR="00035FDE" w:rsidRPr="004C59ED" w:rsidRDefault="00930D36" w:rsidP="00560554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4C59ED">
        <w:rPr>
          <w:rFonts w:asciiTheme="minorHAnsi" w:hAnsiTheme="minorHAnsi" w:cstheme="minorHAnsi"/>
          <w:b/>
          <w:bCs/>
          <w:sz w:val="22"/>
          <w:szCs w:val="24"/>
        </w:rPr>
        <w:t>Útsvar</w:t>
      </w:r>
      <w:r w:rsidRPr="004C59ED">
        <w:rPr>
          <w:rFonts w:asciiTheme="minorHAnsi" w:hAnsiTheme="minorHAnsi" w:cstheme="minorHAnsi"/>
          <w:b/>
          <w:bCs/>
        </w:rPr>
        <w:t xml:space="preserve"> </w:t>
      </w:r>
    </w:p>
    <w:p w14:paraId="3D21F249" w14:textId="126A914F" w:rsidR="008F0082" w:rsidRPr="004C59ED" w:rsidRDefault="00930D36" w:rsidP="00560554">
      <w:pPr>
        <w:spacing w:line="276" w:lineRule="auto"/>
        <w:ind w:left="432"/>
        <w:rPr>
          <w:rFonts w:asciiTheme="minorHAnsi" w:hAnsiTheme="minorHAnsi" w:cstheme="minorHAnsi"/>
          <w:sz w:val="21"/>
          <w:szCs w:val="21"/>
        </w:rPr>
      </w:pPr>
      <w:r w:rsidRPr="004C59ED">
        <w:rPr>
          <w:rFonts w:asciiTheme="minorHAnsi" w:hAnsiTheme="minorHAnsi" w:cstheme="minorHAnsi"/>
          <w:sz w:val="21"/>
          <w:szCs w:val="21"/>
        </w:rPr>
        <w:t>Sveitarstjórn samþykkir að útsvarshlutfall árið 202</w:t>
      </w:r>
      <w:r w:rsidR="004A2AC8">
        <w:rPr>
          <w:rFonts w:asciiTheme="minorHAnsi" w:hAnsiTheme="minorHAnsi" w:cstheme="minorHAnsi"/>
          <w:sz w:val="21"/>
          <w:szCs w:val="21"/>
        </w:rPr>
        <w:t>6</w:t>
      </w:r>
      <w:r w:rsidRPr="004C59ED">
        <w:rPr>
          <w:rFonts w:asciiTheme="minorHAnsi" w:hAnsiTheme="minorHAnsi" w:cstheme="minorHAnsi"/>
          <w:sz w:val="21"/>
          <w:szCs w:val="21"/>
        </w:rPr>
        <w:t xml:space="preserve"> verði jafnt lögbundnu hámarki sbr. lög um tekjustofna sveitarfélaga nr. 4/1995 eins og þau eru á hverjum tíma. </w:t>
      </w:r>
    </w:p>
    <w:p w14:paraId="35C939B1" w14:textId="1D5543EA" w:rsidR="004A795E" w:rsidRPr="004C59ED" w:rsidRDefault="00930D36" w:rsidP="00560554">
      <w:pPr>
        <w:spacing w:line="276" w:lineRule="auto"/>
        <w:ind w:left="432"/>
        <w:rPr>
          <w:rFonts w:asciiTheme="minorHAnsi" w:hAnsiTheme="minorHAnsi" w:cstheme="minorHAnsi"/>
          <w:sz w:val="21"/>
          <w:szCs w:val="21"/>
        </w:rPr>
      </w:pPr>
      <w:r w:rsidRPr="004C59ED">
        <w:rPr>
          <w:rFonts w:asciiTheme="minorHAnsi" w:hAnsiTheme="minorHAnsi" w:cstheme="minorHAnsi"/>
          <w:sz w:val="21"/>
          <w:szCs w:val="21"/>
        </w:rPr>
        <w:t>Við gerð samþykktar þessarar er gert ráð fyrir að hámarkshlutfallið verði 14,</w:t>
      </w:r>
      <w:r w:rsidR="00967D56" w:rsidRPr="004C59ED">
        <w:rPr>
          <w:rFonts w:asciiTheme="minorHAnsi" w:hAnsiTheme="minorHAnsi" w:cstheme="minorHAnsi"/>
          <w:sz w:val="21"/>
          <w:szCs w:val="21"/>
        </w:rPr>
        <w:t>97</w:t>
      </w:r>
      <w:r w:rsidRPr="004C59ED">
        <w:rPr>
          <w:rFonts w:asciiTheme="minorHAnsi" w:hAnsiTheme="minorHAnsi" w:cstheme="minorHAnsi"/>
          <w:sz w:val="21"/>
          <w:szCs w:val="21"/>
        </w:rPr>
        <w:t>% frá 1. janúar 202</w:t>
      </w:r>
      <w:r w:rsidR="00C86FE7">
        <w:rPr>
          <w:rFonts w:asciiTheme="minorHAnsi" w:hAnsiTheme="minorHAnsi" w:cstheme="minorHAnsi"/>
          <w:sz w:val="21"/>
          <w:szCs w:val="21"/>
        </w:rPr>
        <w:t>6</w:t>
      </w:r>
      <w:r w:rsidR="003D2C94" w:rsidRPr="004C59ED">
        <w:rPr>
          <w:rFonts w:asciiTheme="minorHAnsi" w:hAnsiTheme="minorHAnsi" w:cstheme="minorHAnsi"/>
          <w:sz w:val="21"/>
          <w:szCs w:val="21"/>
        </w:rPr>
        <w:t>.</w:t>
      </w:r>
    </w:p>
    <w:p w14:paraId="387A4331" w14:textId="0F99320B" w:rsidR="00035FDE" w:rsidRPr="004C59ED" w:rsidRDefault="00930D36" w:rsidP="00560554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bCs/>
          <w:sz w:val="22"/>
          <w:szCs w:val="24"/>
        </w:rPr>
      </w:pPr>
      <w:r w:rsidRPr="004C59ED">
        <w:rPr>
          <w:rFonts w:asciiTheme="minorHAnsi" w:hAnsiTheme="minorHAnsi" w:cstheme="minorHAnsi"/>
          <w:b/>
          <w:bCs/>
          <w:sz w:val="22"/>
          <w:szCs w:val="24"/>
        </w:rPr>
        <w:t xml:space="preserve">Fasteignaskattur </w:t>
      </w:r>
    </w:p>
    <w:p w14:paraId="0A08A3D0" w14:textId="4DC4A48C" w:rsidR="00035FDE" w:rsidRPr="004C59ED" w:rsidRDefault="00930D36" w:rsidP="00DE5AA9">
      <w:pPr>
        <w:numPr>
          <w:ilvl w:val="0"/>
          <w:numId w:val="1"/>
        </w:numPr>
        <w:spacing w:line="276" w:lineRule="auto"/>
        <w:ind w:hanging="211"/>
        <w:rPr>
          <w:rFonts w:asciiTheme="minorHAnsi" w:hAnsiTheme="minorHAnsi" w:cstheme="minorHAnsi"/>
          <w:sz w:val="21"/>
          <w:szCs w:val="21"/>
        </w:rPr>
      </w:pPr>
      <w:r w:rsidRPr="004C59ED">
        <w:rPr>
          <w:rFonts w:asciiTheme="minorHAnsi" w:hAnsiTheme="minorHAnsi" w:cstheme="minorHAnsi"/>
          <w:sz w:val="21"/>
          <w:szCs w:val="21"/>
        </w:rPr>
        <w:t>0,50% af álagningarstofni íbúðarhúsa, útihúsa og sumarbústaða ásamt lóðarleiguréttindum og jarðeigna skv. a-lið 3. gr. laga nr. 4/1995 um tekjustofna sveitarfélaga.</w:t>
      </w:r>
    </w:p>
    <w:p w14:paraId="08811BA9" w14:textId="1B42951B" w:rsidR="00035FDE" w:rsidRPr="004C59ED" w:rsidRDefault="00930D36" w:rsidP="00560554">
      <w:pPr>
        <w:numPr>
          <w:ilvl w:val="0"/>
          <w:numId w:val="1"/>
        </w:numPr>
        <w:spacing w:line="276" w:lineRule="auto"/>
        <w:ind w:hanging="211"/>
        <w:rPr>
          <w:rFonts w:asciiTheme="minorHAnsi" w:hAnsiTheme="minorHAnsi" w:cstheme="minorHAnsi"/>
          <w:sz w:val="21"/>
          <w:szCs w:val="21"/>
        </w:rPr>
      </w:pPr>
      <w:r w:rsidRPr="004C59ED">
        <w:rPr>
          <w:rFonts w:asciiTheme="minorHAnsi" w:hAnsiTheme="minorHAnsi" w:cstheme="minorHAnsi"/>
          <w:sz w:val="21"/>
          <w:szCs w:val="21"/>
        </w:rPr>
        <w:t>1,32% af álagningarstofni opinbers húsnæðis, skv. b-lið 3. gr. laga nr. 4/1995.</w:t>
      </w:r>
    </w:p>
    <w:p w14:paraId="7D101879" w14:textId="137F5619" w:rsidR="00BF3767" w:rsidRPr="004C59ED" w:rsidRDefault="00930D36" w:rsidP="00560554">
      <w:pPr>
        <w:numPr>
          <w:ilvl w:val="0"/>
          <w:numId w:val="1"/>
        </w:numPr>
        <w:spacing w:line="276" w:lineRule="auto"/>
        <w:ind w:hanging="211"/>
        <w:rPr>
          <w:rFonts w:asciiTheme="minorHAnsi" w:hAnsiTheme="minorHAnsi" w:cstheme="minorHAnsi"/>
          <w:sz w:val="21"/>
          <w:szCs w:val="21"/>
        </w:rPr>
      </w:pPr>
      <w:r w:rsidRPr="004C59ED">
        <w:rPr>
          <w:rFonts w:asciiTheme="minorHAnsi" w:hAnsiTheme="minorHAnsi" w:cstheme="minorHAnsi"/>
          <w:sz w:val="21"/>
          <w:szCs w:val="21"/>
        </w:rPr>
        <w:t>1,50% af álagningarstofni allra annarra fasteigna og lóða skv. c-lið 3. gr. laga nr. 4/1995.</w:t>
      </w:r>
    </w:p>
    <w:p w14:paraId="428B4286" w14:textId="03218D37" w:rsidR="00035FDE" w:rsidRPr="004C59ED" w:rsidRDefault="00930D36" w:rsidP="00560554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bCs/>
          <w:sz w:val="22"/>
        </w:rPr>
      </w:pPr>
      <w:r w:rsidRPr="004C59ED">
        <w:rPr>
          <w:rFonts w:asciiTheme="minorHAnsi" w:hAnsiTheme="minorHAnsi" w:cstheme="minorHAnsi"/>
          <w:b/>
          <w:bCs/>
          <w:sz w:val="22"/>
          <w:szCs w:val="24"/>
        </w:rPr>
        <w:t xml:space="preserve">Lóðarleiga </w:t>
      </w:r>
    </w:p>
    <w:p w14:paraId="7383F900" w14:textId="5A58B5BE" w:rsidR="00035FDE" w:rsidRPr="004C59ED" w:rsidRDefault="00930D36" w:rsidP="00560554">
      <w:pPr>
        <w:numPr>
          <w:ilvl w:val="0"/>
          <w:numId w:val="2"/>
        </w:numPr>
        <w:spacing w:line="276" w:lineRule="auto"/>
        <w:ind w:hanging="211"/>
        <w:rPr>
          <w:rFonts w:asciiTheme="minorHAnsi" w:hAnsiTheme="minorHAnsi" w:cstheme="minorHAnsi"/>
          <w:sz w:val="21"/>
          <w:szCs w:val="21"/>
        </w:rPr>
      </w:pPr>
      <w:r w:rsidRPr="004C59ED">
        <w:rPr>
          <w:rFonts w:asciiTheme="minorHAnsi" w:hAnsiTheme="minorHAnsi" w:cstheme="minorHAnsi"/>
          <w:sz w:val="21"/>
          <w:szCs w:val="21"/>
        </w:rPr>
        <w:t xml:space="preserve">Íbúðarhúsnæði: </w:t>
      </w:r>
      <w:r w:rsidRPr="004C59ED">
        <w:rPr>
          <w:rFonts w:asciiTheme="minorHAnsi" w:hAnsiTheme="minorHAnsi" w:cstheme="minorHAnsi"/>
          <w:sz w:val="21"/>
          <w:szCs w:val="21"/>
        </w:rPr>
        <w:tab/>
      </w:r>
      <w:r w:rsidR="008F0082" w:rsidRPr="004C59ED">
        <w:rPr>
          <w:rFonts w:asciiTheme="minorHAnsi" w:hAnsiTheme="minorHAnsi" w:cstheme="minorHAnsi"/>
          <w:sz w:val="21"/>
          <w:szCs w:val="21"/>
        </w:rPr>
        <w:tab/>
      </w:r>
      <w:r w:rsidRPr="004C59ED">
        <w:rPr>
          <w:rFonts w:asciiTheme="minorHAnsi" w:hAnsiTheme="minorHAnsi" w:cstheme="minorHAnsi"/>
          <w:sz w:val="21"/>
          <w:szCs w:val="21"/>
        </w:rPr>
        <w:t>1,70% af fasteignamati lóðar.</w:t>
      </w:r>
    </w:p>
    <w:p w14:paraId="43CE4E65" w14:textId="016660E9" w:rsidR="00035FDE" w:rsidRPr="004C59ED" w:rsidRDefault="00930D36" w:rsidP="00560554">
      <w:pPr>
        <w:numPr>
          <w:ilvl w:val="0"/>
          <w:numId w:val="2"/>
        </w:numPr>
        <w:spacing w:line="276" w:lineRule="auto"/>
        <w:ind w:hanging="211"/>
        <w:rPr>
          <w:rFonts w:asciiTheme="minorHAnsi" w:hAnsiTheme="minorHAnsi" w:cstheme="minorHAnsi"/>
          <w:sz w:val="21"/>
          <w:szCs w:val="21"/>
        </w:rPr>
      </w:pPr>
      <w:r w:rsidRPr="004C59ED">
        <w:rPr>
          <w:rFonts w:asciiTheme="minorHAnsi" w:hAnsiTheme="minorHAnsi" w:cstheme="minorHAnsi"/>
          <w:sz w:val="21"/>
          <w:szCs w:val="21"/>
        </w:rPr>
        <w:t xml:space="preserve">Atvinnuhúsnæði: </w:t>
      </w:r>
      <w:r w:rsidRPr="004C59ED">
        <w:rPr>
          <w:rFonts w:asciiTheme="minorHAnsi" w:hAnsiTheme="minorHAnsi" w:cstheme="minorHAnsi"/>
          <w:sz w:val="21"/>
          <w:szCs w:val="21"/>
        </w:rPr>
        <w:tab/>
        <w:t>2,00% af fasteignamati lóðar.</w:t>
      </w:r>
    </w:p>
    <w:p w14:paraId="5A21C7CC" w14:textId="77777777" w:rsidR="00560554" w:rsidRPr="004C59ED" w:rsidRDefault="00560554" w:rsidP="00560554">
      <w:pPr>
        <w:ind w:left="0" w:firstLine="0"/>
        <w:rPr>
          <w:rFonts w:asciiTheme="minorHAnsi" w:hAnsiTheme="minorHAnsi" w:cstheme="minorHAnsi"/>
          <w:sz w:val="21"/>
          <w:szCs w:val="21"/>
        </w:rPr>
      </w:pPr>
    </w:p>
    <w:p w14:paraId="2C5DC849" w14:textId="77777777" w:rsidR="00560554" w:rsidRPr="004C59ED" w:rsidRDefault="00930D36" w:rsidP="00560554">
      <w:pPr>
        <w:spacing w:after="0" w:line="276" w:lineRule="auto"/>
        <w:ind w:left="72"/>
        <w:rPr>
          <w:rFonts w:asciiTheme="minorHAnsi" w:hAnsiTheme="minorHAnsi" w:cstheme="minorHAnsi"/>
          <w:b/>
          <w:sz w:val="22"/>
        </w:rPr>
      </w:pPr>
      <w:r w:rsidRPr="004C59ED">
        <w:rPr>
          <w:rFonts w:asciiTheme="minorHAnsi" w:hAnsiTheme="minorHAnsi" w:cstheme="minorHAnsi"/>
          <w:b/>
          <w:sz w:val="22"/>
        </w:rPr>
        <w:t>Afsláttur af fasteignaskatti ellilífeyrisþega og öryrkja  sbr. 4. mgr. 5. gr. laga nr. 4/1995 og reglur Dalabyggðar</w:t>
      </w:r>
      <w:r w:rsidR="00DD5E69" w:rsidRPr="004C59ED">
        <w:rPr>
          <w:rFonts w:asciiTheme="minorHAnsi" w:hAnsiTheme="minorHAnsi" w:cstheme="minorHAnsi"/>
          <w:b/>
          <w:sz w:val="22"/>
        </w:rPr>
        <w:t>:</w:t>
      </w:r>
      <w:r w:rsidRPr="004C59ED">
        <w:rPr>
          <w:rFonts w:asciiTheme="minorHAnsi" w:hAnsiTheme="minorHAnsi" w:cstheme="minorHAnsi"/>
          <w:b/>
          <w:sz w:val="22"/>
        </w:rPr>
        <w:t xml:space="preserve"> </w:t>
      </w:r>
    </w:p>
    <w:p w14:paraId="201C1DB2" w14:textId="77777777" w:rsidR="00560554" w:rsidRPr="004C59ED" w:rsidRDefault="00930D36" w:rsidP="00560554">
      <w:pPr>
        <w:spacing w:before="240" w:after="0" w:line="276" w:lineRule="auto"/>
        <w:ind w:left="72"/>
        <w:rPr>
          <w:rFonts w:asciiTheme="minorHAnsi" w:hAnsiTheme="minorHAnsi" w:cstheme="minorHAnsi"/>
          <w:sz w:val="21"/>
          <w:szCs w:val="21"/>
        </w:rPr>
      </w:pPr>
      <w:r w:rsidRPr="004C59ED">
        <w:rPr>
          <w:rFonts w:asciiTheme="minorHAnsi" w:hAnsiTheme="minorHAnsi" w:cstheme="minorHAnsi"/>
          <w:sz w:val="21"/>
          <w:szCs w:val="21"/>
        </w:rPr>
        <w:t>Elli- og örorkulífeyrisþegar, með lögheimili og búsetu í Dalabyggð, njóta afsláttar af fasteignaskatti og holræsagjaldi, sem lagt er á íbúðarhúsnæði í eigu viðkomandi enda hafi hann þar búsetu</w:t>
      </w:r>
      <w:r w:rsidR="00A5544B" w:rsidRPr="004C59ED">
        <w:rPr>
          <w:rFonts w:asciiTheme="minorHAnsi" w:hAnsiTheme="minorHAnsi" w:cstheme="minorHAnsi"/>
          <w:sz w:val="21"/>
          <w:szCs w:val="21"/>
        </w:rPr>
        <w:t xml:space="preserve"> og hafi ekki af því leigutekjur.</w:t>
      </w:r>
      <w:r w:rsidR="009E1428" w:rsidRPr="004C59ED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06D1738" w14:textId="339BDA67" w:rsidR="00930D36" w:rsidRDefault="00433A2E" w:rsidP="00BB28A7">
      <w:pPr>
        <w:spacing w:after="0" w:line="276" w:lineRule="auto"/>
        <w:ind w:left="72"/>
        <w:rPr>
          <w:rFonts w:asciiTheme="minorHAnsi" w:hAnsiTheme="minorHAnsi" w:cstheme="minorHAnsi"/>
          <w:sz w:val="21"/>
          <w:szCs w:val="21"/>
        </w:rPr>
      </w:pPr>
      <w:r w:rsidRPr="004C59ED">
        <w:rPr>
          <w:rFonts w:asciiTheme="minorHAnsi" w:hAnsiTheme="minorHAnsi" w:cstheme="minorHAnsi"/>
          <w:sz w:val="21"/>
          <w:szCs w:val="21"/>
        </w:rPr>
        <w:t>A</w:t>
      </w:r>
      <w:r w:rsidR="009E1428" w:rsidRPr="004C59ED">
        <w:rPr>
          <w:rFonts w:asciiTheme="minorHAnsi" w:hAnsiTheme="minorHAnsi" w:cstheme="minorHAnsi"/>
          <w:sz w:val="21"/>
          <w:szCs w:val="21"/>
        </w:rPr>
        <w:t>fsláttur elli- og örorkulífeyrisþega</w:t>
      </w:r>
      <w:r w:rsidRPr="004C59ED">
        <w:rPr>
          <w:rFonts w:asciiTheme="minorHAnsi" w:hAnsiTheme="minorHAnsi" w:cstheme="minorHAnsi"/>
          <w:sz w:val="21"/>
          <w:szCs w:val="21"/>
        </w:rPr>
        <w:t xml:space="preserve"> getur þó að hámarki verið</w:t>
      </w:r>
      <w:r w:rsidR="009C7D81" w:rsidRPr="004C59ED">
        <w:rPr>
          <w:rFonts w:asciiTheme="minorHAnsi" w:hAnsiTheme="minorHAnsi" w:cstheme="minorHAnsi"/>
          <w:sz w:val="21"/>
          <w:szCs w:val="21"/>
        </w:rPr>
        <w:t xml:space="preserve"> 8</w:t>
      </w:r>
      <w:r w:rsidR="00C81AF9" w:rsidRPr="004C59ED">
        <w:rPr>
          <w:rFonts w:asciiTheme="minorHAnsi" w:hAnsiTheme="minorHAnsi" w:cstheme="minorHAnsi"/>
          <w:sz w:val="21"/>
          <w:szCs w:val="21"/>
        </w:rPr>
        <w:t>5</w:t>
      </w:r>
      <w:r w:rsidR="009C7D81" w:rsidRPr="004C59ED">
        <w:rPr>
          <w:rFonts w:asciiTheme="minorHAnsi" w:hAnsiTheme="minorHAnsi" w:cstheme="minorHAnsi"/>
          <w:sz w:val="21"/>
          <w:szCs w:val="21"/>
        </w:rPr>
        <w:t>.000kr.- árið 202</w:t>
      </w:r>
      <w:r w:rsidR="008C54B7">
        <w:rPr>
          <w:rFonts w:asciiTheme="minorHAnsi" w:hAnsiTheme="minorHAnsi" w:cstheme="minorHAnsi"/>
          <w:sz w:val="21"/>
          <w:szCs w:val="21"/>
        </w:rPr>
        <w:t>6</w:t>
      </w:r>
      <w:r w:rsidR="009C7D81" w:rsidRPr="004C59ED">
        <w:rPr>
          <w:rFonts w:asciiTheme="minorHAnsi" w:hAnsiTheme="minorHAnsi" w:cstheme="minorHAnsi"/>
          <w:sz w:val="21"/>
          <w:szCs w:val="21"/>
        </w:rPr>
        <w:t>.</w:t>
      </w:r>
      <w:r w:rsidR="007B3047" w:rsidRPr="004C59ED">
        <w:rPr>
          <w:rFonts w:asciiTheme="minorHAnsi" w:hAnsiTheme="minorHAnsi" w:cstheme="minorHAnsi"/>
          <w:sz w:val="21"/>
          <w:szCs w:val="21"/>
        </w:rPr>
        <w:t xml:space="preserve"> </w:t>
      </w:r>
      <w:r w:rsidR="00930D36" w:rsidRPr="004C59ED">
        <w:rPr>
          <w:rFonts w:asciiTheme="minorHAnsi" w:hAnsiTheme="minorHAnsi" w:cstheme="minorHAnsi"/>
          <w:sz w:val="21"/>
          <w:szCs w:val="21"/>
        </w:rPr>
        <w:t>Afslátturinn er tekjutengdur.</w:t>
      </w:r>
    </w:p>
    <w:p w14:paraId="485397DC" w14:textId="77777777" w:rsidR="00BB28A7" w:rsidRDefault="00BB28A7" w:rsidP="00BB28A7">
      <w:pPr>
        <w:spacing w:after="0" w:line="276" w:lineRule="auto"/>
        <w:ind w:left="72"/>
        <w:rPr>
          <w:rFonts w:asciiTheme="minorHAnsi" w:hAnsiTheme="minorHAnsi" w:cstheme="minorHAnsi"/>
          <w:sz w:val="21"/>
          <w:szCs w:val="21"/>
        </w:rPr>
      </w:pPr>
    </w:p>
    <w:p w14:paraId="60A35A3F" w14:textId="5660F7E7" w:rsidR="00BB28A7" w:rsidRPr="00BB28A7" w:rsidRDefault="00BB28A7" w:rsidP="00BB28A7">
      <w:pPr>
        <w:spacing w:after="0" w:line="276" w:lineRule="auto"/>
        <w:ind w:left="72"/>
        <w:rPr>
          <w:rFonts w:asciiTheme="minorHAnsi" w:hAnsiTheme="minorHAnsi" w:cstheme="minorHAnsi"/>
          <w:sz w:val="21"/>
          <w:szCs w:val="21"/>
        </w:rPr>
      </w:pPr>
      <w:r w:rsidRPr="00BB28A7">
        <w:rPr>
          <w:rFonts w:asciiTheme="minorHAnsi" w:hAnsiTheme="minorHAnsi" w:cstheme="minorHAnsi"/>
          <w:sz w:val="21"/>
          <w:szCs w:val="21"/>
        </w:rPr>
        <w:t xml:space="preserve">Upplýsingar Tryggingastofnunar (TR) um tekjuviðmið hafa ekki verið birtar þegar fyrirliggjandi gögn voru unnin og því </w:t>
      </w:r>
      <w:r>
        <w:rPr>
          <w:rFonts w:asciiTheme="minorHAnsi" w:hAnsiTheme="minorHAnsi" w:cstheme="minorHAnsi"/>
          <w:sz w:val="21"/>
          <w:szCs w:val="21"/>
        </w:rPr>
        <w:t>verða</w:t>
      </w:r>
      <w:r w:rsidRPr="00BB28A7">
        <w:rPr>
          <w:rFonts w:asciiTheme="minorHAnsi" w:hAnsiTheme="minorHAnsi" w:cstheme="minorHAnsi"/>
          <w:sz w:val="21"/>
          <w:szCs w:val="21"/>
        </w:rPr>
        <w:t xml:space="preserve"> viðmið fyrir afslátt ellilífeyrisþega og öryrkja birt á heimasíðu Dalabyggðar þegar tilkynnt er um álagningu fasteignagjalda 2026.</w:t>
      </w:r>
      <w:r w:rsidRPr="00BB28A7">
        <w:rPr>
          <w:rFonts w:asciiTheme="minorHAnsi" w:hAnsiTheme="minorHAnsi" w:cstheme="minorHAnsi"/>
          <w:sz w:val="21"/>
          <w:szCs w:val="21"/>
        </w:rPr>
        <w:br/>
      </w:r>
    </w:p>
    <w:p w14:paraId="7382BE74" w14:textId="58FC5474" w:rsidR="00035FDE" w:rsidRPr="004C59ED" w:rsidRDefault="00BB28A7" w:rsidP="00560554">
      <w:pPr>
        <w:spacing w:line="276" w:lineRule="auto"/>
        <w:ind w:left="87"/>
        <w:rPr>
          <w:rFonts w:asciiTheme="minorHAnsi" w:hAnsiTheme="minorHAnsi" w:cstheme="minorHAnsi"/>
          <w:color w:val="auto"/>
          <w:sz w:val="21"/>
          <w:szCs w:val="21"/>
        </w:rPr>
      </w:pPr>
      <w:r>
        <w:rPr>
          <w:rFonts w:asciiTheme="minorHAnsi" w:hAnsiTheme="minorHAnsi" w:cstheme="minorHAnsi"/>
          <w:color w:val="auto"/>
          <w:sz w:val="21"/>
          <w:szCs w:val="21"/>
        </w:rPr>
        <w:t>F</w:t>
      </w:r>
      <w:r w:rsidR="00930D36" w:rsidRPr="004C59ED">
        <w:rPr>
          <w:rFonts w:asciiTheme="minorHAnsi" w:hAnsiTheme="minorHAnsi" w:cstheme="minorHAnsi"/>
          <w:color w:val="auto"/>
          <w:sz w:val="21"/>
          <w:szCs w:val="21"/>
        </w:rPr>
        <w:t xml:space="preserve">járhæðir miðast </w:t>
      </w:r>
      <w:r>
        <w:rPr>
          <w:rFonts w:asciiTheme="minorHAnsi" w:hAnsiTheme="minorHAnsi" w:cstheme="minorHAnsi"/>
          <w:color w:val="auto"/>
          <w:sz w:val="21"/>
          <w:szCs w:val="21"/>
        </w:rPr>
        <w:t xml:space="preserve">eins og áður, </w:t>
      </w:r>
      <w:r w:rsidR="00930D36" w:rsidRPr="004C59ED">
        <w:rPr>
          <w:rFonts w:asciiTheme="minorHAnsi" w:hAnsiTheme="minorHAnsi" w:cstheme="minorHAnsi"/>
          <w:color w:val="auto"/>
          <w:sz w:val="21"/>
          <w:szCs w:val="21"/>
        </w:rPr>
        <w:t>við árstekjur (heildartekjur) tveimur árum fyrir álagningu (20</w:t>
      </w:r>
      <w:r w:rsidR="0095130E" w:rsidRPr="004C59ED">
        <w:rPr>
          <w:rFonts w:asciiTheme="minorHAnsi" w:hAnsiTheme="minorHAnsi" w:cstheme="minorHAnsi"/>
          <w:color w:val="auto"/>
          <w:sz w:val="21"/>
          <w:szCs w:val="21"/>
        </w:rPr>
        <w:t>2</w:t>
      </w:r>
      <w:r w:rsidR="008C54B7">
        <w:rPr>
          <w:rFonts w:asciiTheme="minorHAnsi" w:hAnsiTheme="minorHAnsi" w:cstheme="minorHAnsi"/>
          <w:color w:val="auto"/>
          <w:sz w:val="21"/>
          <w:szCs w:val="21"/>
        </w:rPr>
        <w:t>4</w:t>
      </w:r>
      <w:r w:rsidR="00930D36" w:rsidRPr="004C59ED">
        <w:rPr>
          <w:rFonts w:asciiTheme="minorHAnsi" w:hAnsiTheme="minorHAnsi" w:cstheme="minorHAnsi"/>
          <w:color w:val="auto"/>
          <w:sz w:val="21"/>
          <w:szCs w:val="21"/>
        </w:rPr>
        <w:t>), sbr. skattframtal árið fyrir álagningu (202</w:t>
      </w:r>
      <w:r w:rsidR="008C54B7">
        <w:rPr>
          <w:rFonts w:asciiTheme="minorHAnsi" w:hAnsiTheme="minorHAnsi" w:cstheme="minorHAnsi"/>
          <w:color w:val="auto"/>
          <w:sz w:val="21"/>
          <w:szCs w:val="21"/>
        </w:rPr>
        <w:t>5</w:t>
      </w:r>
      <w:r w:rsidR="00930D36" w:rsidRPr="004C59ED">
        <w:rPr>
          <w:rFonts w:asciiTheme="minorHAnsi" w:hAnsiTheme="minorHAnsi" w:cstheme="minorHAnsi"/>
          <w:color w:val="auto"/>
          <w:sz w:val="21"/>
          <w:szCs w:val="21"/>
        </w:rPr>
        <w:t>) og gilda fyrir lækkun fasteignaskatts á álagningarári (202</w:t>
      </w:r>
      <w:r w:rsidR="008C54B7">
        <w:rPr>
          <w:rFonts w:asciiTheme="minorHAnsi" w:hAnsiTheme="minorHAnsi" w:cstheme="minorHAnsi"/>
          <w:color w:val="auto"/>
          <w:sz w:val="21"/>
          <w:szCs w:val="21"/>
        </w:rPr>
        <w:t>6</w:t>
      </w:r>
      <w:r w:rsidR="00930D36" w:rsidRPr="004C59ED">
        <w:rPr>
          <w:rFonts w:asciiTheme="minorHAnsi" w:hAnsiTheme="minorHAnsi" w:cstheme="minorHAnsi"/>
          <w:color w:val="auto"/>
          <w:sz w:val="21"/>
          <w:szCs w:val="21"/>
        </w:rPr>
        <w:t xml:space="preserve">). </w:t>
      </w:r>
    </w:p>
    <w:p w14:paraId="35F06B3D" w14:textId="77777777" w:rsidR="00560554" w:rsidRPr="004C59ED" w:rsidRDefault="00560554" w:rsidP="00560554">
      <w:pPr>
        <w:spacing w:line="276" w:lineRule="auto"/>
        <w:ind w:left="87"/>
        <w:rPr>
          <w:rFonts w:asciiTheme="minorHAnsi" w:hAnsiTheme="minorHAnsi" w:cstheme="minorHAnsi"/>
          <w:color w:val="auto"/>
          <w:sz w:val="21"/>
          <w:szCs w:val="21"/>
        </w:rPr>
      </w:pPr>
    </w:p>
    <w:p w14:paraId="79D1584E" w14:textId="77777777" w:rsidR="00035FDE" w:rsidRPr="004C59ED" w:rsidRDefault="00930D36" w:rsidP="00560554">
      <w:pPr>
        <w:pStyle w:val="Heading1"/>
        <w:numPr>
          <w:ilvl w:val="0"/>
          <w:numId w:val="0"/>
        </w:numPr>
        <w:spacing w:line="276" w:lineRule="auto"/>
        <w:ind w:left="72"/>
        <w:rPr>
          <w:rFonts w:asciiTheme="minorHAnsi" w:hAnsiTheme="minorHAnsi" w:cstheme="minorHAnsi"/>
        </w:rPr>
      </w:pPr>
      <w:r w:rsidRPr="004C59ED">
        <w:rPr>
          <w:rFonts w:asciiTheme="minorHAnsi" w:hAnsiTheme="minorHAnsi" w:cstheme="minorHAnsi"/>
        </w:rPr>
        <w:t xml:space="preserve">Innheimta  </w:t>
      </w:r>
    </w:p>
    <w:p w14:paraId="6F35A564" w14:textId="77777777" w:rsidR="00035FDE" w:rsidRPr="004C59ED" w:rsidRDefault="00930D36" w:rsidP="00560554">
      <w:pPr>
        <w:spacing w:after="121" w:line="276" w:lineRule="auto"/>
        <w:ind w:left="87"/>
        <w:rPr>
          <w:rFonts w:asciiTheme="minorHAnsi" w:hAnsiTheme="minorHAnsi" w:cstheme="minorHAnsi"/>
          <w:sz w:val="21"/>
          <w:szCs w:val="21"/>
        </w:rPr>
      </w:pPr>
      <w:r w:rsidRPr="004C59ED">
        <w:rPr>
          <w:rFonts w:asciiTheme="minorHAnsi" w:hAnsiTheme="minorHAnsi" w:cstheme="minorHAnsi"/>
          <w:sz w:val="21"/>
          <w:szCs w:val="21"/>
        </w:rPr>
        <w:t xml:space="preserve">Fasteignagjöldin verða innheimt með greiðsluseðlum sem hægt er að greiða í hvaða banka, sparisjóði eða netbanka sem er. Gjaldendum er einnig bent á þann möguleika að láta viðskiptabanka sinn sjá um beingreiðslur á fasteignagjöldum.  </w:t>
      </w:r>
    </w:p>
    <w:p w14:paraId="7816CD4F" w14:textId="1311795A" w:rsidR="00035FDE" w:rsidRPr="004C59ED" w:rsidRDefault="00930D36" w:rsidP="00560554">
      <w:pPr>
        <w:spacing w:after="121" w:line="276" w:lineRule="auto"/>
        <w:ind w:left="87"/>
        <w:rPr>
          <w:rFonts w:asciiTheme="minorHAnsi" w:hAnsiTheme="minorHAnsi" w:cstheme="minorHAnsi"/>
          <w:sz w:val="21"/>
          <w:szCs w:val="21"/>
        </w:rPr>
      </w:pPr>
      <w:r w:rsidRPr="004C59ED">
        <w:rPr>
          <w:rFonts w:asciiTheme="minorHAnsi" w:hAnsiTheme="minorHAnsi" w:cstheme="minorHAnsi"/>
          <w:sz w:val="21"/>
          <w:szCs w:val="21"/>
        </w:rPr>
        <w:t xml:space="preserve">Veittur er </w:t>
      </w:r>
      <w:r w:rsidR="009E0512" w:rsidRPr="004C59ED">
        <w:rPr>
          <w:rFonts w:asciiTheme="minorHAnsi" w:hAnsiTheme="minorHAnsi" w:cstheme="minorHAnsi"/>
          <w:sz w:val="21"/>
          <w:szCs w:val="21"/>
        </w:rPr>
        <w:t>5</w:t>
      </w:r>
      <w:r w:rsidRPr="004C59ED">
        <w:rPr>
          <w:rFonts w:asciiTheme="minorHAnsi" w:hAnsiTheme="minorHAnsi" w:cstheme="minorHAnsi"/>
          <w:sz w:val="21"/>
          <w:szCs w:val="21"/>
        </w:rPr>
        <w:t xml:space="preserve">% staðgreiðsluafsláttur séu öll gjöld greidd fyrir 15. febrúar.  Hámarksafsláttur er kr. 30.000,-    </w:t>
      </w:r>
    </w:p>
    <w:p w14:paraId="1DCF43C4" w14:textId="0EC4C079" w:rsidR="00035FDE" w:rsidRPr="004C59ED" w:rsidRDefault="00930D36" w:rsidP="00560554">
      <w:pPr>
        <w:spacing w:after="119" w:line="276" w:lineRule="auto"/>
        <w:ind w:left="87"/>
        <w:rPr>
          <w:rFonts w:asciiTheme="minorHAnsi" w:hAnsiTheme="minorHAnsi" w:cstheme="minorHAnsi"/>
          <w:color w:val="auto"/>
          <w:sz w:val="21"/>
          <w:szCs w:val="21"/>
        </w:rPr>
      </w:pPr>
      <w:r w:rsidRPr="004C59ED">
        <w:rPr>
          <w:rFonts w:asciiTheme="minorHAnsi" w:hAnsiTheme="minorHAnsi" w:cstheme="minorHAnsi"/>
          <w:sz w:val="21"/>
          <w:szCs w:val="21"/>
        </w:rPr>
        <w:lastRenderedPageBreak/>
        <w:t xml:space="preserve">Fjöldi gjalddaga er almennt </w:t>
      </w:r>
      <w:r w:rsidR="001705CD" w:rsidRPr="004C59ED">
        <w:rPr>
          <w:rFonts w:asciiTheme="minorHAnsi" w:hAnsiTheme="minorHAnsi" w:cstheme="minorHAnsi"/>
          <w:sz w:val="21"/>
          <w:szCs w:val="21"/>
        </w:rPr>
        <w:t>8</w:t>
      </w:r>
      <w:r w:rsidRPr="004C59ED">
        <w:rPr>
          <w:rFonts w:asciiTheme="minorHAnsi" w:hAnsiTheme="minorHAnsi" w:cstheme="minorHAnsi"/>
          <w:sz w:val="21"/>
          <w:szCs w:val="21"/>
        </w:rPr>
        <w:t xml:space="preserve">, sá fyrsti 5. febrúar og sá síðasti 5. </w:t>
      </w:r>
      <w:r w:rsidR="001705CD" w:rsidRPr="004C59ED">
        <w:rPr>
          <w:rFonts w:asciiTheme="minorHAnsi" w:hAnsiTheme="minorHAnsi" w:cstheme="minorHAnsi"/>
          <w:sz w:val="21"/>
          <w:szCs w:val="21"/>
        </w:rPr>
        <w:t>september</w:t>
      </w:r>
      <w:r w:rsidRPr="004C59ED">
        <w:rPr>
          <w:rFonts w:asciiTheme="minorHAnsi" w:hAnsiTheme="minorHAnsi" w:cstheme="minorHAnsi"/>
          <w:sz w:val="21"/>
          <w:szCs w:val="21"/>
        </w:rPr>
        <w:t xml:space="preserve">. Ef heildargjöld greiðanda eru undir kr. 12.000 þá er einungis einn gjalddagi 5. apríl.  Ef heildargjöld </w:t>
      </w:r>
      <w:r w:rsidRPr="004C59ED">
        <w:rPr>
          <w:rFonts w:asciiTheme="minorHAnsi" w:hAnsiTheme="minorHAnsi" w:cstheme="minorHAnsi"/>
          <w:color w:val="auto"/>
          <w:sz w:val="21"/>
          <w:szCs w:val="21"/>
        </w:rPr>
        <w:t>greiðanda</w:t>
      </w:r>
      <w:r w:rsidR="00A13ADC" w:rsidRPr="004C59ED">
        <w:rPr>
          <w:rFonts w:asciiTheme="minorHAnsi" w:hAnsiTheme="minorHAnsi" w:cstheme="minorHAnsi"/>
          <w:color w:val="auto"/>
          <w:sz w:val="21"/>
          <w:szCs w:val="21"/>
        </w:rPr>
        <w:t xml:space="preserve"> af fasteignagjöldum (án viðbótarkostnaðar)</w:t>
      </w:r>
      <w:r w:rsidRPr="004C59ED">
        <w:rPr>
          <w:rFonts w:asciiTheme="minorHAnsi" w:hAnsiTheme="minorHAnsi" w:cstheme="minorHAnsi"/>
          <w:color w:val="auto"/>
          <w:sz w:val="21"/>
          <w:szCs w:val="21"/>
        </w:rPr>
        <w:t xml:space="preserve"> eru lægri en 250 kr. eru þau ekki innheimt.  </w:t>
      </w:r>
    </w:p>
    <w:p w14:paraId="3367779E" w14:textId="77777777" w:rsidR="00035FDE" w:rsidRPr="004C59ED" w:rsidRDefault="00930D36" w:rsidP="00560554">
      <w:pPr>
        <w:spacing w:line="276" w:lineRule="auto"/>
        <w:ind w:left="87"/>
        <w:rPr>
          <w:rFonts w:asciiTheme="minorHAnsi" w:hAnsiTheme="minorHAnsi" w:cstheme="minorHAnsi"/>
          <w:sz w:val="21"/>
          <w:szCs w:val="21"/>
        </w:rPr>
      </w:pPr>
      <w:r w:rsidRPr="004C59ED">
        <w:rPr>
          <w:rFonts w:asciiTheme="minorHAnsi" w:hAnsiTheme="minorHAnsi" w:cstheme="minorHAnsi"/>
          <w:color w:val="auto"/>
          <w:sz w:val="21"/>
          <w:szCs w:val="21"/>
        </w:rPr>
        <w:t xml:space="preserve">Eindagi fasteignagjalda er 30 dögum eftir gjalddaga. Ef fasteignagjöldin eru ennþá ógreidd mánuði </w:t>
      </w:r>
      <w:r w:rsidRPr="004C59ED">
        <w:rPr>
          <w:rFonts w:asciiTheme="minorHAnsi" w:hAnsiTheme="minorHAnsi" w:cstheme="minorHAnsi"/>
          <w:sz w:val="21"/>
          <w:szCs w:val="21"/>
        </w:rPr>
        <w:t xml:space="preserve">eftir eindaga verða þau send í innheimtu.  </w:t>
      </w:r>
    </w:p>
    <w:p w14:paraId="299B2250" w14:textId="77777777" w:rsidR="00560554" w:rsidRPr="004C59ED" w:rsidRDefault="00560554" w:rsidP="00560554">
      <w:pPr>
        <w:spacing w:line="276" w:lineRule="auto"/>
        <w:ind w:left="87"/>
        <w:rPr>
          <w:rFonts w:asciiTheme="minorHAnsi" w:hAnsiTheme="minorHAnsi" w:cstheme="minorHAnsi"/>
          <w:sz w:val="21"/>
          <w:szCs w:val="21"/>
        </w:rPr>
      </w:pPr>
    </w:p>
    <w:p w14:paraId="2364B1D5" w14:textId="77777777" w:rsidR="00035FDE" w:rsidRPr="004C59ED" w:rsidRDefault="00930D36" w:rsidP="00560554">
      <w:pPr>
        <w:spacing w:after="1" w:line="276" w:lineRule="auto"/>
        <w:ind w:left="77" w:firstLine="0"/>
        <w:rPr>
          <w:rFonts w:asciiTheme="minorHAnsi" w:hAnsiTheme="minorHAnsi" w:cstheme="minorHAnsi"/>
          <w:sz w:val="21"/>
          <w:szCs w:val="21"/>
        </w:rPr>
      </w:pPr>
      <w:r w:rsidRPr="004C59ED">
        <w:rPr>
          <w:rFonts w:asciiTheme="minorHAnsi" w:hAnsiTheme="minorHAnsi" w:cstheme="minorHAnsi"/>
          <w:sz w:val="21"/>
          <w:szCs w:val="21"/>
        </w:rPr>
        <w:t xml:space="preserve">  </w:t>
      </w:r>
    </w:p>
    <w:p w14:paraId="6906EC27" w14:textId="0641B934" w:rsidR="00035FDE" w:rsidRPr="004C59ED" w:rsidRDefault="00DC325B" w:rsidP="00560554">
      <w:pPr>
        <w:spacing w:after="0" w:line="276" w:lineRule="auto"/>
        <w:ind w:left="75" w:firstLine="0"/>
        <w:jc w:val="center"/>
        <w:rPr>
          <w:rFonts w:asciiTheme="minorHAnsi" w:hAnsiTheme="minorHAnsi" w:cstheme="minorHAnsi"/>
          <w:i/>
          <w:iCs/>
          <w:color w:val="auto"/>
          <w:sz w:val="21"/>
          <w:szCs w:val="21"/>
        </w:rPr>
      </w:pPr>
      <w:r w:rsidRPr="004C59ED">
        <w:rPr>
          <w:rFonts w:asciiTheme="minorHAnsi" w:hAnsiTheme="minorHAnsi" w:cstheme="minorHAnsi"/>
          <w:i/>
          <w:iCs/>
          <w:color w:val="auto"/>
          <w:sz w:val="21"/>
          <w:szCs w:val="21"/>
        </w:rPr>
        <w:t>Álagningarhlutfall útsvars og fastei</w:t>
      </w:r>
      <w:r w:rsidR="00973DD2" w:rsidRPr="004C59ED">
        <w:rPr>
          <w:rFonts w:asciiTheme="minorHAnsi" w:hAnsiTheme="minorHAnsi" w:cstheme="minorHAnsi"/>
          <w:i/>
          <w:iCs/>
          <w:color w:val="auto"/>
          <w:sz w:val="21"/>
          <w:szCs w:val="21"/>
        </w:rPr>
        <w:t>gnagjalds 202</w:t>
      </w:r>
      <w:r w:rsidR="006C7827">
        <w:rPr>
          <w:rFonts w:asciiTheme="minorHAnsi" w:hAnsiTheme="minorHAnsi" w:cstheme="minorHAnsi"/>
          <w:i/>
          <w:iCs/>
          <w:color w:val="auto"/>
          <w:sz w:val="21"/>
          <w:szCs w:val="21"/>
        </w:rPr>
        <w:t>6</w:t>
      </w:r>
      <w:r w:rsidR="00973DD2" w:rsidRPr="004C59ED">
        <w:rPr>
          <w:rFonts w:asciiTheme="minorHAnsi" w:hAnsiTheme="minorHAnsi" w:cstheme="minorHAnsi"/>
          <w:i/>
          <w:iCs/>
          <w:color w:val="auto"/>
          <w:sz w:val="21"/>
          <w:szCs w:val="21"/>
        </w:rPr>
        <w:t xml:space="preserve"> samþykkt á </w:t>
      </w:r>
      <w:r w:rsidR="00573DD8">
        <w:rPr>
          <w:rFonts w:asciiTheme="minorHAnsi" w:hAnsiTheme="minorHAnsi" w:cstheme="minorHAnsi"/>
          <w:i/>
          <w:iCs/>
          <w:color w:val="auto"/>
          <w:sz w:val="21"/>
          <w:szCs w:val="21"/>
        </w:rPr>
        <w:t>263</w:t>
      </w:r>
      <w:r w:rsidR="00973DD2" w:rsidRPr="004C59ED">
        <w:rPr>
          <w:rFonts w:asciiTheme="minorHAnsi" w:hAnsiTheme="minorHAnsi" w:cstheme="minorHAnsi"/>
          <w:i/>
          <w:iCs/>
          <w:color w:val="auto"/>
          <w:sz w:val="21"/>
          <w:szCs w:val="21"/>
        </w:rPr>
        <w:t xml:space="preserve">. fundi sveitarstjórnar þann </w:t>
      </w:r>
      <w:r w:rsidR="00573DD8">
        <w:rPr>
          <w:rFonts w:asciiTheme="minorHAnsi" w:hAnsiTheme="minorHAnsi" w:cstheme="minorHAnsi"/>
          <w:i/>
          <w:iCs/>
          <w:color w:val="auto"/>
          <w:sz w:val="21"/>
          <w:szCs w:val="21"/>
        </w:rPr>
        <w:t>11</w:t>
      </w:r>
      <w:r w:rsidR="008C54B7">
        <w:rPr>
          <w:rFonts w:asciiTheme="minorHAnsi" w:hAnsiTheme="minorHAnsi" w:cstheme="minorHAnsi"/>
          <w:i/>
          <w:iCs/>
          <w:color w:val="auto"/>
          <w:sz w:val="21"/>
          <w:szCs w:val="21"/>
        </w:rPr>
        <w:t>.</w:t>
      </w:r>
      <w:r w:rsidR="00573DD8">
        <w:rPr>
          <w:rFonts w:asciiTheme="minorHAnsi" w:hAnsiTheme="minorHAnsi" w:cstheme="minorHAnsi"/>
          <w:i/>
          <w:iCs/>
          <w:color w:val="auto"/>
          <w:sz w:val="21"/>
          <w:szCs w:val="21"/>
        </w:rPr>
        <w:t>12</w:t>
      </w:r>
      <w:r w:rsidR="008C54B7">
        <w:rPr>
          <w:rFonts w:asciiTheme="minorHAnsi" w:hAnsiTheme="minorHAnsi" w:cstheme="minorHAnsi"/>
          <w:i/>
          <w:iCs/>
          <w:color w:val="auto"/>
          <w:sz w:val="21"/>
          <w:szCs w:val="21"/>
        </w:rPr>
        <w:t>.2025</w:t>
      </w:r>
      <w:r w:rsidR="00966914" w:rsidRPr="004C59ED">
        <w:rPr>
          <w:rFonts w:asciiTheme="minorHAnsi" w:hAnsiTheme="minorHAnsi" w:cstheme="minorHAnsi"/>
          <w:i/>
          <w:iCs/>
          <w:color w:val="auto"/>
          <w:sz w:val="21"/>
          <w:szCs w:val="21"/>
        </w:rPr>
        <w:t>.</w:t>
      </w:r>
    </w:p>
    <w:p w14:paraId="4F3E815F" w14:textId="77777777" w:rsidR="00966914" w:rsidRPr="004C59ED" w:rsidRDefault="00966914" w:rsidP="00560554">
      <w:pPr>
        <w:spacing w:after="0" w:line="276" w:lineRule="auto"/>
        <w:ind w:left="75" w:firstLin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</w:p>
    <w:p w14:paraId="1565F6CB" w14:textId="259FCE65" w:rsidR="00966914" w:rsidRPr="004C59ED" w:rsidRDefault="00966914" w:rsidP="00560554">
      <w:pPr>
        <w:spacing w:after="0" w:line="276" w:lineRule="auto"/>
        <w:ind w:left="75" w:firstLin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</w:p>
    <w:p w14:paraId="188A31A0" w14:textId="77777777" w:rsidR="00560554" w:rsidRPr="004C59ED" w:rsidRDefault="00560554" w:rsidP="00560554">
      <w:pPr>
        <w:spacing w:after="0" w:line="276" w:lineRule="auto"/>
        <w:ind w:left="75" w:firstLin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</w:p>
    <w:p w14:paraId="4EEFCEDE" w14:textId="77777777" w:rsidR="00966914" w:rsidRPr="004C59ED" w:rsidRDefault="00966914" w:rsidP="00560554">
      <w:pPr>
        <w:spacing w:after="0" w:line="276" w:lineRule="auto"/>
        <w:ind w:left="75" w:firstLin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</w:p>
    <w:p w14:paraId="0CB2DA11" w14:textId="3C213635" w:rsidR="00966914" w:rsidRPr="004C59ED" w:rsidRDefault="00966914" w:rsidP="00560554">
      <w:pPr>
        <w:spacing w:after="0" w:line="276" w:lineRule="auto"/>
        <w:ind w:left="75" w:firstLin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  <w:r w:rsidRPr="004C59ED">
        <w:rPr>
          <w:rFonts w:asciiTheme="minorHAnsi" w:hAnsiTheme="minorHAnsi" w:cstheme="minorHAnsi"/>
          <w:color w:val="auto"/>
          <w:sz w:val="21"/>
          <w:szCs w:val="21"/>
        </w:rPr>
        <w:t>Björn Bjarki Þorsteinsson</w:t>
      </w:r>
      <w:r w:rsidRPr="004C59ED">
        <w:rPr>
          <w:rFonts w:asciiTheme="minorHAnsi" w:hAnsiTheme="minorHAnsi" w:cstheme="minorHAnsi"/>
          <w:color w:val="auto"/>
          <w:sz w:val="21"/>
          <w:szCs w:val="21"/>
        </w:rPr>
        <w:br/>
        <w:t>Sveitarstjóri Dalabyggðar</w:t>
      </w:r>
    </w:p>
    <w:sectPr w:rsidR="00966914" w:rsidRPr="004C59ED" w:rsidSect="00DE5AA9">
      <w:footerReference w:type="default" r:id="rId11"/>
      <w:pgSz w:w="12240" w:h="15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843DD" w14:textId="77777777" w:rsidR="003866BD" w:rsidRDefault="003866BD" w:rsidP="003620DE">
      <w:pPr>
        <w:spacing w:after="0" w:line="240" w:lineRule="auto"/>
      </w:pPr>
      <w:r>
        <w:separator/>
      </w:r>
    </w:p>
  </w:endnote>
  <w:endnote w:type="continuationSeparator" w:id="0">
    <w:p w14:paraId="53971566" w14:textId="77777777" w:rsidR="003866BD" w:rsidRDefault="003866BD" w:rsidP="0036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7598626"/>
      <w:docPartObj>
        <w:docPartGallery w:val="Page Numbers (Bottom of Page)"/>
        <w:docPartUnique/>
      </w:docPartObj>
    </w:sdtPr>
    <w:sdtContent>
      <w:p w14:paraId="7376067D" w14:textId="5AC30DEC" w:rsidR="003620DE" w:rsidRDefault="003620D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CC8B59" w14:textId="77777777" w:rsidR="003620DE" w:rsidRDefault="003620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6DE30" w14:textId="77777777" w:rsidR="003866BD" w:rsidRDefault="003866BD" w:rsidP="003620DE">
      <w:pPr>
        <w:spacing w:after="0" w:line="240" w:lineRule="auto"/>
      </w:pPr>
      <w:r>
        <w:separator/>
      </w:r>
    </w:p>
  </w:footnote>
  <w:footnote w:type="continuationSeparator" w:id="0">
    <w:p w14:paraId="265F5AC8" w14:textId="77777777" w:rsidR="003866BD" w:rsidRDefault="003866BD" w:rsidP="00362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0A2"/>
    <w:multiLevelType w:val="hybridMultilevel"/>
    <w:tmpl w:val="9E3E4FD0"/>
    <w:lvl w:ilvl="0" w:tplc="752A6D12">
      <w:start w:val="100"/>
      <w:numFmt w:val="upperRoman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CEEF1D8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B45A58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7AE134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987F2C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FCDE9C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EABC3A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0CCCD4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4E70B0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F36737"/>
    <w:multiLevelType w:val="hybridMultilevel"/>
    <w:tmpl w:val="D012E662"/>
    <w:lvl w:ilvl="0" w:tplc="DEBC7D4C">
      <w:start w:val="1"/>
      <w:numFmt w:val="lowerLetter"/>
      <w:lvlText w:val="%1)"/>
      <w:lvlJc w:val="left"/>
      <w:pPr>
        <w:ind w:left="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1661AA">
      <w:start w:val="1"/>
      <w:numFmt w:val="lowerLetter"/>
      <w:lvlText w:val="%2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CC6F36">
      <w:start w:val="1"/>
      <w:numFmt w:val="lowerRoman"/>
      <w:lvlText w:val="%3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2876E6">
      <w:start w:val="1"/>
      <w:numFmt w:val="decimal"/>
      <w:lvlText w:val="%4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76309E">
      <w:start w:val="1"/>
      <w:numFmt w:val="lowerLetter"/>
      <w:lvlText w:val="%5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08D3DA">
      <w:start w:val="1"/>
      <w:numFmt w:val="lowerRoman"/>
      <w:lvlText w:val="%6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32659A">
      <w:start w:val="1"/>
      <w:numFmt w:val="decimal"/>
      <w:lvlText w:val="%7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801EDE">
      <w:start w:val="1"/>
      <w:numFmt w:val="lowerLetter"/>
      <w:lvlText w:val="%8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7676F4">
      <w:start w:val="1"/>
      <w:numFmt w:val="lowerRoman"/>
      <w:lvlText w:val="%9"/>
      <w:lvlJc w:val="left"/>
      <w:pPr>
        <w:ind w:left="6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B54883"/>
    <w:multiLevelType w:val="hybridMultilevel"/>
    <w:tmpl w:val="D9D678EA"/>
    <w:lvl w:ilvl="0" w:tplc="040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973C6"/>
    <w:multiLevelType w:val="hybridMultilevel"/>
    <w:tmpl w:val="53EE61D4"/>
    <w:lvl w:ilvl="0" w:tplc="3DFEC4D2">
      <w:start w:val="1"/>
      <w:numFmt w:val="lowerLetter"/>
      <w:lvlText w:val="%1)"/>
      <w:lvlJc w:val="left"/>
      <w:pPr>
        <w:ind w:left="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EC333A">
      <w:start w:val="1"/>
      <w:numFmt w:val="lowerLetter"/>
      <w:lvlText w:val="%2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34C1FE">
      <w:start w:val="1"/>
      <w:numFmt w:val="lowerRoman"/>
      <w:lvlText w:val="%3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F6A5B6">
      <w:start w:val="1"/>
      <w:numFmt w:val="decimal"/>
      <w:lvlText w:val="%4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3EAE26">
      <w:start w:val="1"/>
      <w:numFmt w:val="lowerLetter"/>
      <w:lvlText w:val="%5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3407AC">
      <w:start w:val="1"/>
      <w:numFmt w:val="lowerRoman"/>
      <w:lvlText w:val="%6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CAADF6">
      <w:start w:val="1"/>
      <w:numFmt w:val="decimal"/>
      <w:lvlText w:val="%7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B076C0">
      <w:start w:val="1"/>
      <w:numFmt w:val="lowerLetter"/>
      <w:lvlText w:val="%8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943986">
      <w:start w:val="1"/>
      <w:numFmt w:val="lowerRoman"/>
      <w:lvlText w:val="%9"/>
      <w:lvlJc w:val="left"/>
      <w:pPr>
        <w:ind w:left="6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1960FA"/>
    <w:multiLevelType w:val="hybridMultilevel"/>
    <w:tmpl w:val="21C83E3A"/>
    <w:lvl w:ilvl="0" w:tplc="96223136">
      <w:start w:val="1"/>
      <w:numFmt w:val="upperLetter"/>
      <w:lvlText w:val="%1."/>
      <w:lvlJc w:val="left"/>
      <w:pPr>
        <w:ind w:left="720" w:hanging="360"/>
      </w:pPr>
      <w:rPr>
        <w:sz w:val="22"/>
        <w:szCs w:val="24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261505">
    <w:abstractNumId w:val="3"/>
  </w:num>
  <w:num w:numId="2" w16cid:durableId="162430753">
    <w:abstractNumId w:val="1"/>
  </w:num>
  <w:num w:numId="3" w16cid:durableId="312805120">
    <w:abstractNumId w:val="0"/>
  </w:num>
  <w:num w:numId="4" w16cid:durableId="941106010">
    <w:abstractNumId w:val="4"/>
  </w:num>
  <w:num w:numId="5" w16cid:durableId="328296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FDE"/>
    <w:rsid w:val="000003DA"/>
    <w:rsid w:val="000215CA"/>
    <w:rsid w:val="00035FDE"/>
    <w:rsid w:val="00037FF2"/>
    <w:rsid w:val="000C018D"/>
    <w:rsid w:val="00151E60"/>
    <w:rsid w:val="001705CD"/>
    <w:rsid w:val="001B7C6A"/>
    <w:rsid w:val="001D6DEF"/>
    <w:rsid w:val="00265DD9"/>
    <w:rsid w:val="002C14F4"/>
    <w:rsid w:val="002D4EBA"/>
    <w:rsid w:val="002F5191"/>
    <w:rsid w:val="003103F0"/>
    <w:rsid w:val="003229BD"/>
    <w:rsid w:val="003620DE"/>
    <w:rsid w:val="003866BD"/>
    <w:rsid w:val="003D2C94"/>
    <w:rsid w:val="003D6D60"/>
    <w:rsid w:val="003F34E6"/>
    <w:rsid w:val="00433A2E"/>
    <w:rsid w:val="004469C2"/>
    <w:rsid w:val="00453FB7"/>
    <w:rsid w:val="0047094E"/>
    <w:rsid w:val="00472BC9"/>
    <w:rsid w:val="00473E13"/>
    <w:rsid w:val="004A2AC8"/>
    <w:rsid w:val="004A795E"/>
    <w:rsid w:val="004B088C"/>
    <w:rsid w:val="004B7805"/>
    <w:rsid w:val="004C59ED"/>
    <w:rsid w:val="0055125B"/>
    <w:rsid w:val="00560554"/>
    <w:rsid w:val="00573DD8"/>
    <w:rsid w:val="005B46C9"/>
    <w:rsid w:val="005D7805"/>
    <w:rsid w:val="005F5705"/>
    <w:rsid w:val="00645EA2"/>
    <w:rsid w:val="006C7827"/>
    <w:rsid w:val="007225A9"/>
    <w:rsid w:val="007A38C2"/>
    <w:rsid w:val="007B3047"/>
    <w:rsid w:val="007E736C"/>
    <w:rsid w:val="00822A86"/>
    <w:rsid w:val="0086640C"/>
    <w:rsid w:val="00896F48"/>
    <w:rsid w:val="008C54B7"/>
    <w:rsid w:val="008E4A70"/>
    <w:rsid w:val="008F0082"/>
    <w:rsid w:val="00930D36"/>
    <w:rsid w:val="0095130E"/>
    <w:rsid w:val="00966914"/>
    <w:rsid w:val="00967D56"/>
    <w:rsid w:val="00973DD2"/>
    <w:rsid w:val="009C7D81"/>
    <w:rsid w:val="009E0512"/>
    <w:rsid w:val="009E1428"/>
    <w:rsid w:val="00A019E7"/>
    <w:rsid w:val="00A13ADC"/>
    <w:rsid w:val="00A14183"/>
    <w:rsid w:val="00A26B5D"/>
    <w:rsid w:val="00A5544B"/>
    <w:rsid w:val="00A76D8E"/>
    <w:rsid w:val="00AD6D5D"/>
    <w:rsid w:val="00AF04DC"/>
    <w:rsid w:val="00B16996"/>
    <w:rsid w:val="00B44888"/>
    <w:rsid w:val="00B5255F"/>
    <w:rsid w:val="00BB28A7"/>
    <w:rsid w:val="00BF3767"/>
    <w:rsid w:val="00C37578"/>
    <w:rsid w:val="00C415D1"/>
    <w:rsid w:val="00C63778"/>
    <w:rsid w:val="00C81AF9"/>
    <w:rsid w:val="00C8240C"/>
    <w:rsid w:val="00C86FE7"/>
    <w:rsid w:val="00C91923"/>
    <w:rsid w:val="00C96A30"/>
    <w:rsid w:val="00CC5A88"/>
    <w:rsid w:val="00D35C5C"/>
    <w:rsid w:val="00D57408"/>
    <w:rsid w:val="00DC325B"/>
    <w:rsid w:val="00DD5E69"/>
    <w:rsid w:val="00DE5AA9"/>
    <w:rsid w:val="00E11B63"/>
    <w:rsid w:val="00E263A0"/>
    <w:rsid w:val="00E36782"/>
    <w:rsid w:val="00EC1684"/>
    <w:rsid w:val="00EF76C6"/>
    <w:rsid w:val="00F2194C"/>
    <w:rsid w:val="00F74462"/>
    <w:rsid w:val="00FC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56F8"/>
  <w15:docId w15:val="{C49CB4A9-EDDD-42F9-99F0-6E56877D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"/>
      <w:ind w:left="447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3"/>
      </w:numPr>
      <w:spacing w:after="0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C415D1"/>
    <w:pPr>
      <w:spacing w:after="0" w:line="240" w:lineRule="auto"/>
    </w:pPr>
    <w:rPr>
      <w:rFonts w:ascii="Calibri" w:eastAsia="Calibri" w:hAnsi="Calibri" w:cs="Calibri"/>
      <w:color w:val="00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215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5C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5CA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5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5CA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leGrid0">
    <w:name w:val="Table Grid"/>
    <w:basedOn w:val="TableNormal"/>
    <w:uiPriority w:val="39"/>
    <w:rsid w:val="009C7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37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2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DE"/>
    <w:rPr>
      <w:rFonts w:ascii="Calibri" w:eastAsia="Calibri" w:hAnsi="Calibri" w:cs="Calibri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362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DE"/>
    <w:rPr>
      <w:rFonts w:ascii="Calibri" w:eastAsia="Calibri" w:hAnsi="Calibri" w:cs="Calibri"/>
      <w:color w:val="000000"/>
      <w:sz w:val="20"/>
    </w:rPr>
  </w:style>
  <w:style w:type="character" w:styleId="Mention">
    <w:name w:val="Mention"/>
    <w:basedOn w:val="DefaultParagraphFont"/>
    <w:uiPriority w:val="99"/>
    <w:unhideWhenUsed/>
    <w:rsid w:val="0047094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8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fd2a2a-440a-4898-ad21-6d3cbfcd9df0">
      <Terms xmlns="http://schemas.microsoft.com/office/infopath/2007/PartnerControls"/>
    </lcf76f155ced4ddcb4097134ff3c332f>
    <TaxCatchAll xmlns="c74d8dcd-7a53-4448-b3b2-bd066c8223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B9197172EEF4BAB7BE4C74635462F" ma:contentTypeVersion="18" ma:contentTypeDescription="Create a new document." ma:contentTypeScope="" ma:versionID="660efd42a57334e525118c5b06b5bd2c">
  <xsd:schema xmlns:xsd="http://www.w3.org/2001/XMLSchema" xmlns:xs="http://www.w3.org/2001/XMLSchema" xmlns:p="http://schemas.microsoft.com/office/2006/metadata/properties" xmlns:ns2="c74d8dcd-7a53-4448-b3b2-bd066c8223fd" xmlns:ns3="b5fd2a2a-440a-4898-ad21-6d3cbfcd9df0" targetNamespace="http://schemas.microsoft.com/office/2006/metadata/properties" ma:root="true" ma:fieldsID="a6885de266e2bba18dbd4a88b1393ca4" ns2:_="" ns3:_="">
    <xsd:import namespace="c74d8dcd-7a53-4448-b3b2-bd066c8223fd"/>
    <xsd:import namespace="b5fd2a2a-440a-4898-ad21-6d3cbfcd9d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d8dcd-7a53-4448-b3b2-bd066c8223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ilt me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8212eb-9d76-45b7-9350-1a3cec8a82d2}" ma:internalName="TaxCatchAll" ma:showField="CatchAllData" ma:web="c74d8dcd-7a53-4448-b3b2-bd066c822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d2a2a-440a-4898-ad21-6d3cbfcd9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5b27c62-c251-4d17-aac8-4ab84c9cd8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4B54D4-3A26-4B0E-AED1-6E5C70D3B68D}">
  <ds:schemaRefs>
    <ds:schemaRef ds:uri="http://schemas.microsoft.com/office/2006/metadata/properties"/>
    <ds:schemaRef ds:uri="http://schemas.microsoft.com/office/infopath/2007/PartnerControls"/>
    <ds:schemaRef ds:uri="b5fd2a2a-440a-4898-ad21-6d3cbfcd9df0"/>
    <ds:schemaRef ds:uri="c74d8dcd-7a53-4448-b3b2-bd066c8223fd"/>
  </ds:schemaRefs>
</ds:datastoreItem>
</file>

<file path=customXml/itemProps2.xml><?xml version="1.0" encoding="utf-8"?>
<ds:datastoreItem xmlns:ds="http://schemas.openxmlformats.org/officeDocument/2006/customXml" ds:itemID="{CA82D7C9-5586-4741-937C-A15BFAB8F0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5BF01-A94A-4623-B87A-48B419FC1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d8dcd-7a53-4448-b3b2-bd066c8223fd"/>
    <ds:schemaRef ds:uri="b5fd2a2a-440a-4898-ad21-6d3cbfcd9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377</Words>
  <Characters>2303</Characters>
  <Application>Microsoft Office Word</Application>
  <DocSecurity>0</DocSecurity>
  <Lines>51</Lines>
  <Paragraphs>26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Sveitarstjóri Dalir</dc:creator>
  <cp:keywords/>
  <cp:lastModifiedBy>Móttaka Dalabyggð</cp:lastModifiedBy>
  <cp:revision>81</cp:revision>
  <dcterms:created xsi:type="dcterms:W3CDTF">2022-11-17T11:47:00Z</dcterms:created>
  <dcterms:modified xsi:type="dcterms:W3CDTF">2025-12-15T09:54:00Z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e_Subject">
    <vt:lpwstr>Tillaga um álagningarhlutfall útsvars og fasteignagjalda 2022.docx</vt:lpwstr>
  </property>
  <property fmtid="{D5CDD505-2E9C-101B-9397-08002B2CF9AE}" pid="3" name="One_Number">
    <vt:lpwstr>2104022</vt:lpwstr>
  </property>
  <property fmtid="{D5CDD505-2E9C-101B-9397-08002B2CF9AE}" pid="4" name="One_Employee">
    <vt:lpwstr/>
  </property>
  <property fmtid="{D5CDD505-2E9C-101B-9397-08002B2CF9AE}" pid="5" name="One_Status">
    <vt:lpwstr/>
  </property>
  <property fmtid="{D5CDD505-2E9C-101B-9397-08002B2CF9AE}" pid="6" name="One_FileComment">
    <vt:lpwstr/>
  </property>
  <property fmtid="{D5CDD505-2E9C-101B-9397-08002B2CF9AE}" pid="7" name="One_Author">
    <vt:lpwstr>Skúli Guðbjörnsson</vt:lpwstr>
  </property>
  <property fmtid="{D5CDD505-2E9C-101B-9397-08002B2CF9AE}" pid="8" name="One_PublishDate">
    <vt:lpwstr/>
  </property>
  <property fmtid="{D5CDD505-2E9C-101B-9397-08002B2CF9AE}" pid="9" name="OneQuality_Handbooks">
    <vt:lpwstr/>
  </property>
  <property fmtid="{D5CDD505-2E9C-101B-9397-08002B2CF9AE}" pid="10" name="OneQuality_Processes">
    <vt:lpwstr/>
  </property>
  <property fmtid="{D5CDD505-2E9C-101B-9397-08002B2CF9AE}" pid="11" name="OneQuality_QualityItemType">
    <vt:lpwstr/>
  </property>
  <property fmtid="{D5CDD505-2E9C-101B-9397-08002B2CF9AE}" pid="12" name="OneQuality_ReviewSettings">
    <vt:lpwstr/>
  </property>
  <property fmtid="{D5CDD505-2E9C-101B-9397-08002B2CF9AE}" pid="13" name="OneQuality_HeadChapter">
    <vt:lpwstr/>
  </property>
  <property fmtid="{D5CDD505-2E9C-101B-9397-08002B2CF9AE}" pid="14" name="OneQuality_Chapter">
    <vt:lpwstr/>
  </property>
  <property fmtid="{D5CDD505-2E9C-101B-9397-08002B2CF9AE}" pid="15" name="ContentTypeId">
    <vt:lpwstr>0x0101005C5B9197172EEF4BAB7BE4C74635462F</vt:lpwstr>
  </property>
  <property fmtid="{D5CDD505-2E9C-101B-9397-08002B2CF9AE}" pid="16" name="MediaServiceImageTags">
    <vt:lpwstr/>
  </property>
  <property fmtid="{D5CDD505-2E9C-101B-9397-08002B2CF9AE}" pid="17" name="One_FileVersion">
    <vt:lpwstr>0.0</vt:lpwstr>
  </property>
</Properties>
</file>