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BD28" w14:textId="77777777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is-IS"/>
        </w:rPr>
      </w:pPr>
      <w:r w:rsidRPr="00F52D6B">
        <w:rPr>
          <w:rFonts w:ascii="Times New Roman" w:hAnsi="Times New Roman" w:cs="Times New Roman"/>
          <w:bCs/>
          <w:sz w:val="28"/>
          <w:szCs w:val="28"/>
          <w:lang w:val="is-IS"/>
        </w:rPr>
        <w:t>GJALDSKRÁ</w:t>
      </w:r>
    </w:p>
    <w:p w14:paraId="670C1AC6" w14:textId="78474444" w:rsidR="00114123" w:rsidRPr="00F52D6B" w:rsidRDefault="00114123" w:rsidP="00DB732B">
      <w:pPr>
        <w:spacing w:line="276" w:lineRule="auto"/>
        <w:jc w:val="center"/>
        <w:rPr>
          <w:rFonts w:ascii="Times New Roman" w:hAnsi="Times New Roman" w:cs="Times New Roman"/>
          <w:b/>
          <w:lang w:val="is-IS"/>
        </w:rPr>
      </w:pPr>
      <w:r w:rsidRPr="00F52D6B">
        <w:rPr>
          <w:rFonts w:ascii="Times New Roman" w:hAnsi="Times New Roman" w:cs="Times New Roman"/>
          <w:b/>
          <w:lang w:val="is-IS"/>
        </w:rPr>
        <w:t>fyrir stofngjald fráveitu, fráveitugjald og rotþróargjald í Dalabyggð.</w:t>
      </w:r>
    </w:p>
    <w:p w14:paraId="0A09AFD7" w14:textId="502F0B0B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1. gr.</w:t>
      </w:r>
    </w:p>
    <w:p w14:paraId="4746CA02" w14:textId="115E5724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Sveitarstjórn Dalabyggðar innheimtir gjald fyrir fráveitu í Dalabyggð og hreinsun rotþróa í Dalabyggð skv. gjaldskrá þessari og samþykkt nr. </w:t>
      </w:r>
      <w:r w:rsidR="00341107" w:rsidRPr="00F52D6B">
        <w:rPr>
          <w:rFonts w:ascii="Times New Roman" w:hAnsi="Times New Roman" w:cs="Times New Roman"/>
          <w:lang w:val="is-IS"/>
        </w:rPr>
        <w:t>800</w:t>
      </w:r>
      <w:r w:rsidRPr="00F52D6B">
        <w:rPr>
          <w:rFonts w:ascii="Times New Roman" w:hAnsi="Times New Roman" w:cs="Times New Roman"/>
          <w:lang w:val="is-IS"/>
        </w:rPr>
        <w:t>/20</w:t>
      </w:r>
      <w:r w:rsidR="00341107" w:rsidRPr="00F52D6B">
        <w:rPr>
          <w:rFonts w:ascii="Times New Roman" w:hAnsi="Times New Roman" w:cs="Times New Roman"/>
          <w:lang w:val="is-IS"/>
        </w:rPr>
        <w:t>1</w:t>
      </w:r>
      <w:r w:rsidRPr="00F52D6B">
        <w:rPr>
          <w:rFonts w:ascii="Times New Roman" w:hAnsi="Times New Roman" w:cs="Times New Roman"/>
          <w:lang w:val="is-IS"/>
        </w:rPr>
        <w:t xml:space="preserve">4 um fráveitur í Dalabyggð. </w:t>
      </w:r>
    </w:p>
    <w:p w14:paraId="28EAD7D0" w14:textId="77777777" w:rsidR="00114123" w:rsidRPr="00F52D6B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1FA96653" w14:textId="6112CA61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2. gr.</w:t>
      </w:r>
    </w:p>
    <w:p w14:paraId="555E82A5" w14:textId="77777777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Stofngjald fyrir tengingu og lagningu frárennslislagna við holræsakerfi sveitarfélagsins skal vera: </w:t>
      </w:r>
    </w:p>
    <w:p w14:paraId="59F05F60" w14:textId="40FC5324" w:rsidR="00114123" w:rsidRPr="00C235BD" w:rsidRDefault="00F6587A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>
        <w:rPr>
          <w:rFonts w:ascii="Times New Roman" w:hAnsi="Times New Roman" w:cs="Times New Roman"/>
          <w:lang w:val="is-IS"/>
        </w:rPr>
        <w:t>150mm tenging eða minni</w:t>
      </w:r>
      <w:r w:rsidR="00114123" w:rsidRPr="00F52D6B">
        <w:rPr>
          <w:rFonts w:ascii="Times New Roman" w:hAnsi="Times New Roman" w:cs="Times New Roman"/>
          <w:lang w:val="is-IS"/>
        </w:rPr>
        <w:t xml:space="preserve"> </w:t>
      </w:r>
      <w:r w:rsidR="00114123" w:rsidRPr="00F52D6B">
        <w:rPr>
          <w:rFonts w:ascii="Times New Roman" w:hAnsi="Times New Roman" w:cs="Times New Roman"/>
          <w:lang w:val="is-IS"/>
        </w:rPr>
        <w:tab/>
      </w:r>
      <w:r w:rsidR="00114123" w:rsidRPr="00F52D6B">
        <w:rPr>
          <w:rFonts w:ascii="Times New Roman" w:hAnsi="Times New Roman" w:cs="Times New Roman"/>
          <w:lang w:val="is-IS"/>
        </w:rPr>
        <w:tab/>
      </w:r>
      <w:r w:rsidR="003C5643">
        <w:rPr>
          <w:rFonts w:ascii="Times New Roman" w:hAnsi="Times New Roman" w:cs="Times New Roman"/>
          <w:lang w:val="is-IS"/>
        </w:rPr>
        <w:t>1</w:t>
      </w:r>
      <w:r w:rsidR="005F5A03">
        <w:rPr>
          <w:rFonts w:ascii="Times New Roman" w:hAnsi="Times New Roman" w:cs="Times New Roman"/>
          <w:lang w:val="is-IS"/>
        </w:rPr>
        <w:t>8</w:t>
      </w:r>
      <w:r w:rsidR="000E022B">
        <w:rPr>
          <w:rFonts w:ascii="Times New Roman" w:hAnsi="Times New Roman" w:cs="Times New Roman"/>
          <w:lang w:val="is-IS"/>
        </w:rPr>
        <w:t>5.000</w:t>
      </w:r>
      <w:r w:rsidR="009866C8">
        <w:rPr>
          <w:rFonts w:ascii="Times New Roman" w:hAnsi="Times New Roman" w:cs="Times New Roman"/>
          <w:lang w:val="is-IS"/>
        </w:rPr>
        <w:tab/>
      </w:r>
      <w:r w:rsidR="00114123" w:rsidRPr="00C235BD">
        <w:rPr>
          <w:rFonts w:ascii="Times New Roman" w:hAnsi="Times New Roman" w:cs="Times New Roman"/>
          <w:lang w:val="is-IS"/>
        </w:rPr>
        <w:tab/>
        <w:t>kr.</w:t>
      </w:r>
      <w:r w:rsidR="00A13FF9">
        <w:rPr>
          <w:rFonts w:ascii="Times New Roman" w:hAnsi="Times New Roman" w:cs="Times New Roman"/>
          <w:lang w:val="is-IS"/>
        </w:rPr>
        <w:t>/tenging</w:t>
      </w:r>
    </w:p>
    <w:p w14:paraId="748A98DF" w14:textId="2B0E5642" w:rsidR="00114123" w:rsidRPr="00C235BD" w:rsidRDefault="006635B4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>
        <w:rPr>
          <w:rFonts w:ascii="Times New Roman" w:hAnsi="Times New Roman" w:cs="Times New Roman"/>
          <w:lang w:val="is-IS"/>
        </w:rPr>
        <w:t>200mm tenging</w:t>
      </w:r>
      <w:r w:rsidR="00114123" w:rsidRPr="00C235BD">
        <w:rPr>
          <w:rFonts w:ascii="Times New Roman" w:hAnsi="Times New Roman" w:cs="Times New Roman"/>
          <w:lang w:val="is-IS"/>
        </w:rPr>
        <w:tab/>
      </w:r>
      <w:r w:rsidR="00114123" w:rsidRPr="00C235BD">
        <w:rPr>
          <w:rFonts w:ascii="Times New Roman" w:hAnsi="Times New Roman" w:cs="Times New Roman"/>
          <w:lang w:val="is-IS"/>
        </w:rPr>
        <w:tab/>
      </w:r>
      <w:r w:rsidR="00A15C43">
        <w:rPr>
          <w:rFonts w:ascii="Times New Roman" w:hAnsi="Times New Roman" w:cs="Times New Roman"/>
          <w:lang w:val="is-IS"/>
        </w:rPr>
        <w:tab/>
      </w:r>
      <w:r w:rsidR="00A15C43">
        <w:rPr>
          <w:rFonts w:ascii="Times New Roman" w:hAnsi="Times New Roman" w:cs="Times New Roman"/>
          <w:lang w:val="is-IS"/>
        </w:rPr>
        <w:tab/>
      </w:r>
      <w:r w:rsidR="00694EC0">
        <w:rPr>
          <w:rFonts w:ascii="Times New Roman" w:hAnsi="Times New Roman" w:cs="Times New Roman"/>
          <w:lang w:val="is-IS"/>
        </w:rPr>
        <w:t>30</w:t>
      </w:r>
      <w:r w:rsidR="000E022B">
        <w:rPr>
          <w:rFonts w:ascii="Times New Roman" w:hAnsi="Times New Roman" w:cs="Times New Roman"/>
          <w:lang w:val="is-IS"/>
        </w:rPr>
        <w:t>0.000</w:t>
      </w:r>
      <w:r w:rsidR="00114123" w:rsidRPr="00C235BD">
        <w:rPr>
          <w:rFonts w:ascii="Times New Roman" w:hAnsi="Times New Roman" w:cs="Times New Roman"/>
          <w:lang w:val="is-IS"/>
        </w:rPr>
        <w:t xml:space="preserve"> </w:t>
      </w:r>
      <w:r w:rsidR="00114123" w:rsidRPr="00C235BD">
        <w:rPr>
          <w:rFonts w:ascii="Times New Roman" w:hAnsi="Times New Roman" w:cs="Times New Roman"/>
          <w:lang w:val="is-IS"/>
        </w:rPr>
        <w:tab/>
        <w:t>kr.</w:t>
      </w:r>
      <w:r>
        <w:rPr>
          <w:rFonts w:ascii="Times New Roman" w:hAnsi="Times New Roman" w:cs="Times New Roman"/>
          <w:lang w:val="is-IS"/>
        </w:rPr>
        <w:t>/tengingin</w:t>
      </w:r>
      <w:r w:rsidR="00114123" w:rsidRPr="00C235BD">
        <w:rPr>
          <w:rFonts w:ascii="Times New Roman" w:hAnsi="Times New Roman" w:cs="Times New Roman"/>
          <w:lang w:val="is-IS"/>
        </w:rPr>
        <w:t xml:space="preserve"> </w:t>
      </w:r>
    </w:p>
    <w:p w14:paraId="35AA79F2" w14:textId="7ACDE448" w:rsidR="00114123" w:rsidRPr="00F52D6B" w:rsidRDefault="006635B4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>
        <w:rPr>
          <w:rFonts w:ascii="Times New Roman" w:hAnsi="Times New Roman" w:cs="Times New Roman"/>
          <w:lang w:val="is-IS"/>
        </w:rPr>
        <w:t>Fyrir s</w:t>
      </w:r>
      <w:r w:rsidR="009725DC">
        <w:rPr>
          <w:rFonts w:ascii="Times New Roman" w:hAnsi="Times New Roman" w:cs="Times New Roman"/>
          <w:lang w:val="is-IS"/>
        </w:rPr>
        <w:t xml:space="preserve">tærri heimtaugar </w:t>
      </w:r>
      <w:r>
        <w:rPr>
          <w:rFonts w:ascii="Times New Roman" w:hAnsi="Times New Roman" w:cs="Times New Roman"/>
          <w:lang w:val="is-IS"/>
        </w:rPr>
        <w:t>greiðist raunkostnaður</w:t>
      </w:r>
      <w:r w:rsidR="00114123" w:rsidRPr="00C235BD">
        <w:rPr>
          <w:rFonts w:ascii="Times New Roman" w:hAnsi="Times New Roman" w:cs="Times New Roman"/>
          <w:lang w:val="is-IS"/>
        </w:rPr>
        <w:tab/>
      </w:r>
      <w:r w:rsidR="00114123" w:rsidRPr="00F52D6B">
        <w:rPr>
          <w:rFonts w:ascii="Times New Roman" w:hAnsi="Times New Roman" w:cs="Times New Roman"/>
          <w:lang w:val="is-IS"/>
        </w:rPr>
        <w:t xml:space="preserve"> </w:t>
      </w:r>
    </w:p>
    <w:p w14:paraId="3590F61C" w14:textId="1491D1FE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Ef um tvöfalt frárennsliskerfi er að ræða skulu ofangreindar tölur margfaldaðar með tveimur. </w:t>
      </w:r>
      <w:r w:rsidR="00E16DC3">
        <w:rPr>
          <w:rFonts w:ascii="Times New Roman" w:hAnsi="Times New Roman" w:cs="Times New Roman"/>
          <w:lang w:val="is-IS"/>
        </w:rPr>
        <w:t xml:space="preserve">Fyrir nýbyggingu skal </w:t>
      </w:r>
      <w:r w:rsidR="00152A25">
        <w:rPr>
          <w:rFonts w:ascii="Times New Roman" w:hAnsi="Times New Roman" w:cs="Times New Roman"/>
          <w:lang w:val="is-IS"/>
        </w:rPr>
        <w:t>ávallt</w:t>
      </w:r>
      <w:r w:rsidR="00E16DC3">
        <w:rPr>
          <w:rFonts w:ascii="Times New Roman" w:hAnsi="Times New Roman" w:cs="Times New Roman"/>
          <w:lang w:val="is-IS"/>
        </w:rPr>
        <w:t xml:space="preserve"> leggja tvöfalt kerfi að lóðarmörkum. Á nýjum svæðum </w:t>
      </w:r>
      <w:r w:rsidR="00396B94">
        <w:rPr>
          <w:rFonts w:ascii="Times New Roman" w:hAnsi="Times New Roman" w:cs="Times New Roman"/>
          <w:lang w:val="is-IS"/>
        </w:rPr>
        <w:t>eru stofnlagnir aðgreindar.</w:t>
      </w:r>
    </w:p>
    <w:p w14:paraId="6858763E" w14:textId="77777777" w:rsidR="00114123" w:rsidRPr="00F52D6B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14867DF9" w14:textId="5466019B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3. gr.</w:t>
      </w:r>
    </w:p>
    <w:p w14:paraId="13EB3BC9" w14:textId="006CF1D1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Álagningarstofn fráveitugjalds skal vera fasteignamat húsa, </w:t>
      </w:r>
      <w:r w:rsidRPr="00C235BD">
        <w:rPr>
          <w:rFonts w:ascii="Times New Roman" w:hAnsi="Times New Roman" w:cs="Times New Roman"/>
          <w:lang w:val="is-IS"/>
        </w:rPr>
        <w:t xml:space="preserve">mannvirkja, lóða og landa, samkvæmt lögum um skráningu og mat fasteigna nr. </w:t>
      </w:r>
      <w:r w:rsidR="00971901" w:rsidRPr="00C235BD">
        <w:rPr>
          <w:rFonts w:ascii="Times New Roman" w:hAnsi="Times New Roman" w:cs="Times New Roman"/>
          <w:lang w:val="is-IS"/>
        </w:rPr>
        <w:t>6/2001</w:t>
      </w:r>
      <w:r w:rsidRPr="00C235BD">
        <w:rPr>
          <w:rFonts w:ascii="Times New Roman" w:hAnsi="Times New Roman" w:cs="Times New Roman"/>
          <w:lang w:val="is-IS"/>
        </w:rPr>
        <w:t>, með síðari breytingum. Fráveitugjald skal nema 0,1</w:t>
      </w:r>
      <w:r w:rsidR="00971901" w:rsidRPr="00C235BD">
        <w:rPr>
          <w:rFonts w:ascii="Times New Roman" w:hAnsi="Times New Roman" w:cs="Times New Roman"/>
          <w:lang w:val="is-IS"/>
        </w:rPr>
        <w:t>9</w:t>
      </w:r>
      <w:r w:rsidRPr="00C235BD">
        <w:rPr>
          <w:rFonts w:ascii="Times New Roman" w:hAnsi="Times New Roman" w:cs="Times New Roman"/>
          <w:lang w:val="is-IS"/>
        </w:rPr>
        <w:t>% af álagningarstofni</w:t>
      </w:r>
      <w:r w:rsidR="00656D98" w:rsidRPr="00C235BD">
        <w:rPr>
          <w:rFonts w:ascii="Times New Roman" w:hAnsi="Times New Roman" w:cs="Times New Roman"/>
          <w:lang w:val="is-IS"/>
        </w:rPr>
        <w:t xml:space="preserve"> fasteigna</w:t>
      </w:r>
      <w:r w:rsidRPr="00C235BD">
        <w:rPr>
          <w:rFonts w:ascii="Times New Roman" w:hAnsi="Times New Roman" w:cs="Times New Roman"/>
          <w:lang w:val="is-IS"/>
        </w:rPr>
        <w:t xml:space="preserve">. Sé ekkert mannvirki á lóð greiðist </w:t>
      </w:r>
      <w:r w:rsidRPr="00F52D6B">
        <w:rPr>
          <w:rFonts w:ascii="Times New Roman" w:hAnsi="Times New Roman" w:cs="Times New Roman"/>
          <w:lang w:val="is-IS"/>
        </w:rPr>
        <w:t xml:space="preserve">ekki fráveitugjald. Gjalddagar fráveitugjalds skulu vera þeir sömu og sveitarstjórn ákveður fyrir fasteignaskatt og skal innheimtu þess hagað á sama hátt og innheimtu fasteignaskatts. </w:t>
      </w:r>
    </w:p>
    <w:p w14:paraId="02DC9247" w14:textId="77777777" w:rsidR="00114123" w:rsidRPr="00F52D6B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169E1192" w14:textId="24BD07AF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4. gr.</w:t>
      </w:r>
    </w:p>
    <w:p w14:paraId="263792F3" w14:textId="77777777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Rotþróargjald fyrir hverja rotþró skal vera eftirfarandi árlega: </w:t>
      </w:r>
    </w:p>
    <w:p w14:paraId="3FD6C70D" w14:textId="40F23574" w:rsidR="00114123" w:rsidRPr="00F52D6B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i/>
          <w:iCs/>
          <w:lang w:val="is-IS"/>
        </w:rPr>
      </w:pPr>
      <w:r w:rsidRPr="00F52D6B">
        <w:rPr>
          <w:rFonts w:ascii="Times New Roman" w:hAnsi="Times New Roman" w:cs="Times New Roman"/>
          <w:i/>
          <w:iCs/>
          <w:lang w:val="is-IS"/>
        </w:rPr>
        <w:t xml:space="preserve">Stærð í lítrum </w:t>
      </w:r>
      <w:r w:rsidRPr="00F52D6B">
        <w:rPr>
          <w:rFonts w:ascii="Times New Roman" w:hAnsi="Times New Roman" w:cs="Times New Roman"/>
          <w:i/>
          <w:iCs/>
          <w:lang w:val="is-IS"/>
        </w:rPr>
        <w:tab/>
      </w:r>
      <w:r w:rsidRPr="00F52D6B">
        <w:rPr>
          <w:rFonts w:ascii="Times New Roman" w:hAnsi="Times New Roman" w:cs="Times New Roman"/>
          <w:i/>
          <w:iCs/>
          <w:lang w:val="is-IS"/>
        </w:rPr>
        <w:tab/>
      </w:r>
      <w:r w:rsidRPr="00F52D6B">
        <w:rPr>
          <w:rFonts w:ascii="Times New Roman" w:hAnsi="Times New Roman" w:cs="Times New Roman"/>
          <w:i/>
          <w:iCs/>
          <w:lang w:val="is-IS"/>
        </w:rPr>
        <w:tab/>
      </w:r>
      <w:r w:rsidRPr="00F52D6B">
        <w:rPr>
          <w:rFonts w:ascii="Times New Roman" w:hAnsi="Times New Roman" w:cs="Times New Roman"/>
          <w:i/>
          <w:iCs/>
          <w:lang w:val="is-IS"/>
        </w:rPr>
        <w:tab/>
        <w:t xml:space="preserve">   kr. </w:t>
      </w:r>
    </w:p>
    <w:p w14:paraId="7CE556F2" w14:textId="600FF512" w:rsidR="00114123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0-2.000 </w:t>
      </w:r>
      <w:r w:rsidRPr="00F52D6B">
        <w:rPr>
          <w:rFonts w:ascii="Times New Roman" w:hAnsi="Times New Roman" w:cs="Times New Roman"/>
          <w:lang w:val="is-IS"/>
        </w:rPr>
        <w:tab/>
      </w:r>
      <w:r w:rsidRPr="00F52D6B">
        <w:rPr>
          <w:rFonts w:ascii="Times New Roman" w:hAnsi="Times New Roman" w:cs="Times New Roman"/>
          <w:lang w:val="is-IS"/>
        </w:rPr>
        <w:tab/>
      </w:r>
      <w:r w:rsidRPr="00F52D6B">
        <w:rPr>
          <w:rFonts w:ascii="Times New Roman" w:hAnsi="Times New Roman" w:cs="Times New Roman"/>
          <w:lang w:val="is-IS"/>
        </w:rPr>
        <w:tab/>
      </w:r>
      <w:r w:rsidRPr="00F52D6B">
        <w:rPr>
          <w:rFonts w:ascii="Times New Roman" w:hAnsi="Times New Roman" w:cs="Times New Roman"/>
          <w:lang w:val="is-IS"/>
        </w:rPr>
        <w:tab/>
      </w:r>
      <w:r w:rsidR="00FA2F1D" w:rsidRPr="007F2B98">
        <w:rPr>
          <w:rFonts w:ascii="Times New Roman" w:hAnsi="Times New Roman" w:cs="Times New Roman"/>
          <w:lang w:val="is-IS"/>
        </w:rPr>
        <w:t>1</w:t>
      </w:r>
      <w:r w:rsidR="00C07EB2">
        <w:rPr>
          <w:rFonts w:ascii="Times New Roman" w:hAnsi="Times New Roman" w:cs="Times New Roman"/>
          <w:lang w:val="is-IS"/>
        </w:rPr>
        <w:t>1</w:t>
      </w:r>
      <w:r w:rsidR="00FA2F1D" w:rsidRPr="007F2B98">
        <w:rPr>
          <w:rFonts w:ascii="Times New Roman" w:hAnsi="Times New Roman" w:cs="Times New Roman"/>
          <w:lang w:val="is-IS"/>
        </w:rPr>
        <w:t>.</w:t>
      </w:r>
      <w:r w:rsidR="00694EC0">
        <w:rPr>
          <w:rFonts w:ascii="Times New Roman" w:hAnsi="Times New Roman" w:cs="Times New Roman"/>
          <w:lang w:val="is-IS"/>
        </w:rPr>
        <w:t>726</w:t>
      </w:r>
    </w:p>
    <w:p w14:paraId="49E0D603" w14:textId="5F399E3C" w:rsidR="00114123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2.001-4.000 </w:t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="00F66265" w:rsidRPr="007F2B98">
        <w:rPr>
          <w:rFonts w:ascii="Times New Roman" w:hAnsi="Times New Roman" w:cs="Times New Roman"/>
          <w:lang w:val="is-IS"/>
        </w:rPr>
        <w:t>1</w:t>
      </w:r>
      <w:r w:rsidR="0058312B">
        <w:rPr>
          <w:rFonts w:ascii="Times New Roman" w:hAnsi="Times New Roman" w:cs="Times New Roman"/>
          <w:lang w:val="is-IS"/>
        </w:rPr>
        <w:t>4.</w:t>
      </w:r>
      <w:r w:rsidR="00694EC0">
        <w:rPr>
          <w:rFonts w:ascii="Times New Roman" w:hAnsi="Times New Roman" w:cs="Times New Roman"/>
          <w:lang w:val="is-IS"/>
        </w:rPr>
        <w:t>7</w:t>
      </w:r>
      <w:r w:rsidR="000E022B">
        <w:rPr>
          <w:rFonts w:ascii="Times New Roman" w:hAnsi="Times New Roman" w:cs="Times New Roman"/>
          <w:lang w:val="is-IS"/>
        </w:rPr>
        <w:t>09</w:t>
      </w:r>
    </w:p>
    <w:p w14:paraId="0CEB019C" w14:textId="407856D0" w:rsidR="00210AFE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4.001-6.000 </w:t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="00210AFE" w:rsidRPr="007F2B98">
        <w:rPr>
          <w:rFonts w:ascii="Times New Roman" w:hAnsi="Times New Roman" w:cs="Times New Roman"/>
          <w:lang w:val="is-IS"/>
        </w:rPr>
        <w:t>1</w:t>
      </w:r>
      <w:r w:rsidR="0058312B">
        <w:rPr>
          <w:rFonts w:ascii="Times New Roman" w:hAnsi="Times New Roman" w:cs="Times New Roman"/>
          <w:lang w:val="is-IS"/>
        </w:rPr>
        <w:t>6</w:t>
      </w:r>
      <w:r w:rsidR="0007210D">
        <w:rPr>
          <w:rFonts w:ascii="Times New Roman" w:hAnsi="Times New Roman" w:cs="Times New Roman"/>
          <w:lang w:val="is-IS"/>
        </w:rPr>
        <w:t>.</w:t>
      </w:r>
      <w:r w:rsidR="000E022B">
        <w:rPr>
          <w:rFonts w:ascii="Times New Roman" w:hAnsi="Times New Roman" w:cs="Times New Roman"/>
          <w:lang w:val="is-IS"/>
        </w:rPr>
        <w:t>749</w:t>
      </w:r>
    </w:p>
    <w:p w14:paraId="3EDFE2BD" w14:textId="4E300BEA" w:rsidR="00114123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6.001-8.000 </w:t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="000E022B">
        <w:rPr>
          <w:rFonts w:ascii="Times New Roman" w:hAnsi="Times New Roman" w:cs="Times New Roman"/>
          <w:lang w:val="is-IS"/>
        </w:rPr>
        <w:t>20.698</w:t>
      </w:r>
    </w:p>
    <w:p w14:paraId="126A1F2D" w14:textId="1E90B110" w:rsidR="00114123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8.001-10.000 </w:t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="00971901" w:rsidRPr="007F2B98">
        <w:rPr>
          <w:rFonts w:ascii="Times New Roman" w:hAnsi="Times New Roman" w:cs="Times New Roman"/>
          <w:lang w:val="is-IS"/>
        </w:rPr>
        <w:t>2</w:t>
      </w:r>
      <w:r w:rsidR="00F95867">
        <w:rPr>
          <w:rFonts w:ascii="Times New Roman" w:hAnsi="Times New Roman" w:cs="Times New Roman"/>
          <w:lang w:val="is-IS"/>
        </w:rPr>
        <w:t>7.369</w:t>
      </w:r>
    </w:p>
    <w:p w14:paraId="163486C4" w14:textId="2FE57EF1" w:rsidR="00114123" w:rsidRPr="007F2B98" w:rsidRDefault="00114123" w:rsidP="00DB732B">
      <w:pPr>
        <w:spacing w:after="0" w:line="276" w:lineRule="auto"/>
        <w:ind w:firstLine="720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Rotþró &gt; 10.000 </w:t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Pr="007F2B98">
        <w:rPr>
          <w:rFonts w:ascii="Times New Roman" w:hAnsi="Times New Roman" w:cs="Times New Roman"/>
          <w:lang w:val="is-IS"/>
        </w:rPr>
        <w:tab/>
      </w:r>
      <w:r w:rsidR="00481AAE">
        <w:rPr>
          <w:rFonts w:ascii="Times New Roman" w:hAnsi="Times New Roman" w:cs="Times New Roman"/>
          <w:lang w:val="is-IS"/>
        </w:rPr>
        <w:t>7.</w:t>
      </w:r>
      <w:r w:rsidR="00F95867">
        <w:rPr>
          <w:rFonts w:ascii="Times New Roman" w:hAnsi="Times New Roman" w:cs="Times New Roman"/>
          <w:lang w:val="is-IS"/>
        </w:rPr>
        <w:t>821</w:t>
      </w:r>
      <w:r w:rsidRPr="007F2B98">
        <w:rPr>
          <w:rFonts w:ascii="Times New Roman" w:hAnsi="Times New Roman" w:cs="Times New Roman"/>
          <w:lang w:val="is-IS"/>
        </w:rPr>
        <w:t xml:space="preserve"> pr. umfram rúmmetra </w:t>
      </w:r>
    </w:p>
    <w:p w14:paraId="3E619ED4" w14:textId="1243AC02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7F2B98">
        <w:rPr>
          <w:rFonts w:ascii="Times New Roman" w:hAnsi="Times New Roman" w:cs="Times New Roman"/>
          <w:lang w:val="is-IS"/>
        </w:rPr>
        <w:t xml:space="preserve">Verð miðast við að hreinsibíll þurfi ekki að standa fjær rotþró en 10 metra. Fyrir hverja 10 metra umfram það skal greiða kr. </w:t>
      </w:r>
      <w:r w:rsidR="00604312" w:rsidRPr="007F2B98">
        <w:rPr>
          <w:rFonts w:ascii="Times New Roman" w:hAnsi="Times New Roman" w:cs="Times New Roman"/>
          <w:lang w:val="is-IS"/>
        </w:rPr>
        <w:t>4.</w:t>
      </w:r>
      <w:r w:rsidR="00F95867">
        <w:rPr>
          <w:rFonts w:ascii="Times New Roman" w:hAnsi="Times New Roman" w:cs="Times New Roman"/>
          <w:lang w:val="is-IS"/>
        </w:rPr>
        <w:t>665</w:t>
      </w:r>
      <w:r w:rsidRPr="007F2B98">
        <w:rPr>
          <w:rFonts w:ascii="Times New Roman" w:hAnsi="Times New Roman" w:cs="Times New Roman"/>
          <w:lang w:val="is-IS"/>
        </w:rPr>
        <w:t xml:space="preserve">. Rotþró er tæmd </w:t>
      </w:r>
      <w:r w:rsidR="00F66265" w:rsidRPr="00F52D6B">
        <w:rPr>
          <w:rFonts w:ascii="Times New Roman" w:hAnsi="Times New Roman" w:cs="Times New Roman"/>
          <w:lang w:val="is-IS"/>
        </w:rPr>
        <w:t>þriðja</w:t>
      </w:r>
      <w:r w:rsidRPr="00F52D6B">
        <w:rPr>
          <w:rFonts w:ascii="Times New Roman" w:hAnsi="Times New Roman" w:cs="Times New Roman"/>
          <w:lang w:val="is-IS"/>
        </w:rPr>
        <w:t xml:space="preserve"> hv</w:t>
      </w:r>
      <w:r w:rsidR="00F66265" w:rsidRPr="00F52D6B">
        <w:rPr>
          <w:rFonts w:ascii="Times New Roman" w:hAnsi="Times New Roman" w:cs="Times New Roman"/>
          <w:lang w:val="is-IS"/>
        </w:rPr>
        <w:t>e</w:t>
      </w:r>
      <w:r w:rsidRPr="00F52D6B">
        <w:rPr>
          <w:rFonts w:ascii="Times New Roman" w:hAnsi="Times New Roman" w:cs="Times New Roman"/>
          <w:lang w:val="is-IS"/>
        </w:rPr>
        <w:t xml:space="preserve">rt ár. Ákveði </w:t>
      </w:r>
      <w:r w:rsidR="00210AFE" w:rsidRPr="00F52D6B">
        <w:rPr>
          <w:rFonts w:ascii="Times New Roman" w:hAnsi="Times New Roman" w:cs="Times New Roman"/>
          <w:lang w:val="is-IS"/>
        </w:rPr>
        <w:t>eigandi/forráðamaður eignar að tæma oftar greiðir hann allan kostnað af slíku.</w:t>
      </w:r>
    </w:p>
    <w:p w14:paraId="70882DD0" w14:textId="77777777" w:rsidR="00114123" w:rsidRPr="00F52D6B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3A3D335C" w14:textId="62E46F21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5. gr.</w:t>
      </w:r>
    </w:p>
    <w:p w14:paraId="5C934A8E" w14:textId="77777777" w:rsidR="00114123" w:rsidRPr="00F52D6B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Gjöld skv. gjaldskrá þessari má taka lögtaki og má gera lögtak í hinni skattskyldu eign án tillits til eigendaskipta. Njóta gjöldin lögveðréttar í lóð og mannvirkjum næstu tvö ár eftir gjalddaga með forgangsrétti fyrir hvers konar samningsveði og aðfararveði.</w:t>
      </w:r>
    </w:p>
    <w:p w14:paraId="7E1877D4" w14:textId="77777777" w:rsidR="00114123" w:rsidRPr="00F52D6B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4DCE299B" w14:textId="37C77DA3" w:rsidR="00114123" w:rsidRPr="00F52D6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6. gr.</w:t>
      </w:r>
    </w:p>
    <w:p w14:paraId="32C7C9CF" w14:textId="2ACEFC3E" w:rsidR="00114123" w:rsidRPr="00AF4FA3" w:rsidRDefault="00114123" w:rsidP="00DB732B">
      <w:pPr>
        <w:spacing w:after="0" w:line="276" w:lineRule="auto"/>
        <w:jc w:val="both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 xml:space="preserve">Gjaldskrá þessi sem var samþykkt af sveitarstjórn </w:t>
      </w:r>
      <w:r w:rsidRPr="00AF4FA3">
        <w:rPr>
          <w:rFonts w:ascii="Times New Roman" w:hAnsi="Times New Roman" w:cs="Times New Roman"/>
          <w:lang w:val="is-IS"/>
        </w:rPr>
        <w:t>Dalabyggðar</w:t>
      </w:r>
      <w:r w:rsidR="00F90E7B">
        <w:rPr>
          <w:rFonts w:ascii="Times New Roman" w:hAnsi="Times New Roman" w:cs="Times New Roman"/>
          <w:lang w:val="is-IS"/>
        </w:rPr>
        <w:t xml:space="preserve"> </w:t>
      </w:r>
      <w:r w:rsidR="009331D7" w:rsidRPr="009331D7">
        <w:rPr>
          <w:rFonts w:ascii="Times New Roman" w:hAnsi="Times New Roman" w:cs="Times New Roman"/>
          <w:lang w:val="is-IS"/>
        </w:rPr>
        <w:t>11</w:t>
      </w:r>
      <w:r w:rsidR="00DD3FB5" w:rsidRPr="009331D7">
        <w:rPr>
          <w:rFonts w:ascii="Times New Roman" w:hAnsi="Times New Roman" w:cs="Times New Roman"/>
          <w:lang w:val="is-IS"/>
        </w:rPr>
        <w:t>.</w:t>
      </w:r>
      <w:r w:rsidR="009331D7" w:rsidRPr="009331D7">
        <w:rPr>
          <w:rFonts w:ascii="Times New Roman" w:hAnsi="Times New Roman" w:cs="Times New Roman"/>
          <w:lang w:val="is-IS"/>
        </w:rPr>
        <w:t>12</w:t>
      </w:r>
      <w:r w:rsidR="00DD3FB5" w:rsidRPr="00305F31">
        <w:rPr>
          <w:rFonts w:ascii="Times New Roman" w:hAnsi="Times New Roman" w:cs="Times New Roman"/>
          <w:highlight w:val="yellow"/>
          <w:lang w:val="is-IS"/>
        </w:rPr>
        <w:t>.</w:t>
      </w:r>
      <w:r w:rsidR="009331D7">
        <w:rPr>
          <w:rFonts w:ascii="Times New Roman" w:hAnsi="Times New Roman" w:cs="Times New Roman"/>
          <w:lang w:val="is-IS"/>
        </w:rPr>
        <w:t>2025</w:t>
      </w:r>
      <w:r w:rsidRPr="003520DB">
        <w:rPr>
          <w:rFonts w:ascii="Times New Roman" w:hAnsi="Times New Roman" w:cs="Times New Roman"/>
          <w:color w:val="FF0000"/>
          <w:lang w:val="is-IS"/>
        </w:rPr>
        <w:t xml:space="preserve"> </w:t>
      </w:r>
      <w:r w:rsidRPr="00AF4FA3">
        <w:rPr>
          <w:rFonts w:ascii="Times New Roman" w:hAnsi="Times New Roman" w:cs="Times New Roman"/>
          <w:lang w:val="is-IS"/>
        </w:rPr>
        <w:t xml:space="preserve">staðfestist hér með samkvæmt 15. gr. laga um uppbyggingu og rekstur fráveitna nr. 9/2009 og </w:t>
      </w:r>
      <w:r w:rsidR="009149FA" w:rsidRPr="00AF4FA3">
        <w:rPr>
          <w:rFonts w:ascii="Times New Roman" w:hAnsi="Times New Roman" w:cs="Times New Roman"/>
          <w:lang w:val="is-IS"/>
        </w:rPr>
        <w:t>59</w:t>
      </w:r>
      <w:r w:rsidRPr="00AF4FA3">
        <w:rPr>
          <w:rFonts w:ascii="Times New Roman" w:hAnsi="Times New Roman" w:cs="Times New Roman"/>
          <w:lang w:val="is-IS"/>
        </w:rPr>
        <w:t xml:space="preserve"> gr. laga um </w:t>
      </w:r>
      <w:r w:rsidRPr="00AF4FA3">
        <w:rPr>
          <w:rFonts w:ascii="Times New Roman" w:hAnsi="Times New Roman" w:cs="Times New Roman"/>
          <w:lang w:val="is-IS"/>
        </w:rPr>
        <w:lastRenderedPageBreak/>
        <w:t xml:space="preserve">hollustuhætti og mengunarvarnir nr. 7/1998 til að öðlast þegar gildi. Jafnframt fellur úr gildi gjaldskrá sama efnis nr. </w:t>
      </w:r>
      <w:r w:rsidR="00323796">
        <w:rPr>
          <w:rFonts w:ascii="Times New Roman" w:hAnsi="Times New Roman" w:cs="Times New Roman"/>
          <w:lang w:val="is-IS"/>
        </w:rPr>
        <w:t>1</w:t>
      </w:r>
      <w:r w:rsidR="00DD3FB5">
        <w:rPr>
          <w:rFonts w:ascii="Times New Roman" w:hAnsi="Times New Roman" w:cs="Times New Roman"/>
          <w:lang w:val="is-IS"/>
        </w:rPr>
        <w:t>7</w:t>
      </w:r>
      <w:r w:rsidR="00323796">
        <w:rPr>
          <w:rFonts w:ascii="Times New Roman" w:hAnsi="Times New Roman" w:cs="Times New Roman"/>
          <w:lang w:val="is-IS"/>
        </w:rPr>
        <w:t>/202</w:t>
      </w:r>
      <w:r w:rsidR="00DD3FB5">
        <w:rPr>
          <w:rFonts w:ascii="Times New Roman" w:hAnsi="Times New Roman" w:cs="Times New Roman"/>
          <w:lang w:val="is-IS"/>
        </w:rPr>
        <w:t>5</w:t>
      </w:r>
      <w:r w:rsidRPr="00AF4FA3">
        <w:rPr>
          <w:rFonts w:ascii="Times New Roman" w:hAnsi="Times New Roman" w:cs="Times New Roman"/>
          <w:lang w:val="is-IS"/>
        </w:rPr>
        <w:t xml:space="preserve">. </w:t>
      </w:r>
    </w:p>
    <w:p w14:paraId="78CF9FB6" w14:textId="77777777" w:rsidR="00114123" w:rsidRPr="00AF4FA3" w:rsidRDefault="00114123" w:rsidP="00DB732B">
      <w:pPr>
        <w:spacing w:after="0" w:line="276" w:lineRule="auto"/>
        <w:rPr>
          <w:rFonts w:ascii="Times New Roman" w:hAnsi="Times New Roman" w:cs="Times New Roman"/>
          <w:lang w:val="is-IS"/>
        </w:rPr>
      </w:pPr>
    </w:p>
    <w:p w14:paraId="32EF1C3C" w14:textId="1985DEC7" w:rsidR="00266A23" w:rsidRPr="00F90E7B" w:rsidRDefault="00114123" w:rsidP="00DB732B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is-IS"/>
        </w:rPr>
      </w:pPr>
      <w:r w:rsidRPr="006E0B9C">
        <w:rPr>
          <w:rFonts w:ascii="Times New Roman" w:hAnsi="Times New Roman" w:cs="Times New Roman"/>
          <w:i/>
          <w:iCs/>
          <w:lang w:val="is-IS"/>
        </w:rPr>
        <w:t xml:space="preserve">Búðardal, </w:t>
      </w:r>
      <w:r w:rsidR="009331D7" w:rsidRPr="006E0B9C">
        <w:rPr>
          <w:rFonts w:ascii="Times New Roman" w:hAnsi="Times New Roman" w:cs="Times New Roman"/>
          <w:i/>
          <w:iCs/>
          <w:lang w:val="is-IS"/>
        </w:rPr>
        <w:t>15</w:t>
      </w:r>
      <w:r w:rsidR="006C3FA8" w:rsidRPr="006E0B9C">
        <w:rPr>
          <w:rFonts w:ascii="Times New Roman" w:hAnsi="Times New Roman" w:cs="Times New Roman"/>
          <w:i/>
          <w:iCs/>
          <w:lang w:val="is-IS"/>
        </w:rPr>
        <w:t>.</w:t>
      </w:r>
      <w:r w:rsidR="006E0B9C" w:rsidRPr="006E0B9C">
        <w:rPr>
          <w:rFonts w:ascii="Times New Roman" w:hAnsi="Times New Roman" w:cs="Times New Roman"/>
          <w:i/>
          <w:iCs/>
          <w:lang w:val="is-IS"/>
        </w:rPr>
        <w:t>12.</w:t>
      </w:r>
      <w:r w:rsidR="00AF4FA3" w:rsidRPr="006E0B9C">
        <w:rPr>
          <w:rFonts w:ascii="Times New Roman" w:hAnsi="Times New Roman" w:cs="Times New Roman"/>
          <w:i/>
          <w:iCs/>
          <w:lang w:val="is-IS"/>
        </w:rPr>
        <w:t>202</w:t>
      </w:r>
      <w:r w:rsidR="006E0B9C" w:rsidRPr="006E0B9C">
        <w:rPr>
          <w:rFonts w:ascii="Times New Roman" w:hAnsi="Times New Roman" w:cs="Times New Roman"/>
          <w:i/>
          <w:iCs/>
          <w:lang w:val="is-IS"/>
        </w:rPr>
        <w:t>5</w:t>
      </w:r>
    </w:p>
    <w:p w14:paraId="36524737" w14:textId="0D82E645" w:rsidR="00C52BD4" w:rsidRPr="00F52D6B" w:rsidRDefault="00C52BD4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</w:p>
    <w:p w14:paraId="71C89E02" w14:textId="3862B4BA" w:rsidR="00C52BD4" w:rsidRPr="00F52D6B" w:rsidRDefault="00C52BD4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</w:p>
    <w:p w14:paraId="3DBC231B" w14:textId="5DD8CAF0" w:rsidR="00C52BD4" w:rsidRPr="00F52D6B" w:rsidRDefault="005D510E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>
        <w:rPr>
          <w:rFonts w:ascii="Times New Roman" w:hAnsi="Times New Roman" w:cs="Times New Roman"/>
          <w:lang w:val="is-IS"/>
        </w:rPr>
        <w:t>Björn Bjarki Þorsteinsson</w:t>
      </w:r>
    </w:p>
    <w:p w14:paraId="229CFD2F" w14:textId="08B819E5" w:rsidR="00C52BD4" w:rsidRPr="00F52D6B" w:rsidRDefault="00C52BD4" w:rsidP="00DB732B">
      <w:pPr>
        <w:spacing w:after="0" w:line="276" w:lineRule="auto"/>
        <w:jc w:val="center"/>
        <w:rPr>
          <w:rFonts w:ascii="Times New Roman" w:hAnsi="Times New Roman" w:cs="Times New Roman"/>
          <w:lang w:val="is-IS"/>
        </w:rPr>
      </w:pPr>
      <w:r w:rsidRPr="00F52D6B">
        <w:rPr>
          <w:rFonts w:ascii="Times New Roman" w:hAnsi="Times New Roman" w:cs="Times New Roman"/>
          <w:lang w:val="is-IS"/>
        </w:rPr>
        <w:t>sveitarstjóri</w:t>
      </w:r>
    </w:p>
    <w:sectPr w:rsidR="00C52BD4" w:rsidRPr="00F52D6B" w:rsidSect="00DB732B">
      <w:headerReference w:type="default" r:id="rId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55A5" w14:textId="77777777" w:rsidR="00113214" w:rsidRDefault="00113214" w:rsidP="00F52D6B">
      <w:pPr>
        <w:spacing w:after="0" w:line="240" w:lineRule="auto"/>
      </w:pPr>
      <w:r>
        <w:separator/>
      </w:r>
    </w:p>
  </w:endnote>
  <w:endnote w:type="continuationSeparator" w:id="0">
    <w:p w14:paraId="0C50DFCA" w14:textId="77777777" w:rsidR="00113214" w:rsidRDefault="00113214" w:rsidP="00F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5761" w14:textId="77777777" w:rsidR="00113214" w:rsidRDefault="00113214" w:rsidP="00F52D6B">
      <w:pPr>
        <w:spacing w:after="0" w:line="240" w:lineRule="auto"/>
      </w:pPr>
      <w:r>
        <w:separator/>
      </w:r>
    </w:p>
  </w:footnote>
  <w:footnote w:type="continuationSeparator" w:id="0">
    <w:p w14:paraId="295E8E5A" w14:textId="77777777" w:rsidR="00113214" w:rsidRDefault="00113214" w:rsidP="00F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43A2" w14:textId="1D33078A" w:rsidR="00F52D6B" w:rsidRPr="00717960" w:rsidRDefault="00F45C3D">
    <w:pPr>
      <w:pStyle w:val="Header"/>
      <w:rPr>
        <w:rFonts w:ascii="Times New Roman" w:hAnsi="Times New Roman" w:cs="Times New Roman"/>
        <w:lang w:val="is-IS"/>
      </w:rPr>
    </w:pPr>
    <w:r>
      <w:rPr>
        <w:rFonts w:ascii="Times New Roman" w:hAnsi="Times New Roman" w:cs="Times New Roman"/>
        <w:lang w:val="is-IS"/>
      </w:rPr>
      <w:t>N</w:t>
    </w:r>
    <w:r w:rsidR="00E70B99" w:rsidRPr="00717960">
      <w:rPr>
        <w:rFonts w:ascii="Times New Roman" w:hAnsi="Times New Roman" w:cs="Times New Roman"/>
        <w:lang w:val="is-IS"/>
      </w:rPr>
      <w:t>r.</w:t>
    </w:r>
    <w:r w:rsidR="00F52D6B" w:rsidRPr="00717960">
      <w:rPr>
        <w:rFonts w:ascii="Times New Roman" w:hAnsi="Times New Roman" w:cs="Times New Roman"/>
        <w:lang w:val="is-IS"/>
      </w:rPr>
      <w:tab/>
    </w:r>
    <w:r w:rsidR="00F52D6B" w:rsidRPr="00717960">
      <w:rPr>
        <w:rFonts w:ascii="Times New Roman" w:hAnsi="Times New Roman" w:cs="Times New Roman"/>
        <w:lang w:val="is-IS"/>
      </w:rPr>
      <w:tab/>
    </w:r>
    <w:r w:rsidR="009331D7">
      <w:rPr>
        <w:rFonts w:ascii="Times New Roman" w:hAnsi="Times New Roman" w:cs="Times New Roman"/>
        <w:lang w:val="is-IS"/>
      </w:rPr>
      <w:t>15</w:t>
    </w:r>
    <w:r w:rsidR="00D77A9C" w:rsidRPr="009331D7">
      <w:rPr>
        <w:rFonts w:ascii="Times New Roman" w:hAnsi="Times New Roman" w:cs="Times New Roman"/>
        <w:lang w:val="is-IS"/>
      </w:rPr>
      <w:t>.</w:t>
    </w:r>
    <w:r w:rsidR="009331D7">
      <w:rPr>
        <w:rFonts w:ascii="Times New Roman" w:hAnsi="Times New Roman" w:cs="Times New Roman"/>
        <w:lang w:val="is-IS"/>
      </w:rPr>
      <w:t>12</w:t>
    </w:r>
    <w:r w:rsidR="00F90E7B" w:rsidRPr="009331D7">
      <w:rPr>
        <w:rFonts w:ascii="Times New Roman" w:hAnsi="Times New Roman" w:cs="Times New Roman"/>
        <w:lang w:val="is-IS"/>
      </w:rPr>
      <w:t>.</w:t>
    </w:r>
    <w:r w:rsidR="009331D7">
      <w:rPr>
        <w:rFonts w:ascii="Times New Roman" w:hAnsi="Times New Roman" w:cs="Times New Roman"/>
        <w:lang w:val="is-IS"/>
      </w:rPr>
      <w:t>2025</w:t>
    </w:r>
    <w:r w:rsidR="009331D7">
      <w:rPr>
        <w:rFonts w:ascii="Times New Roman" w:hAnsi="Times New Roman" w:cs="Times New Roman"/>
        <w:lang w:val="is-I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23"/>
    <w:rsid w:val="0007210D"/>
    <w:rsid w:val="00077697"/>
    <w:rsid w:val="000D360B"/>
    <w:rsid w:val="000E022B"/>
    <w:rsid w:val="00113214"/>
    <w:rsid w:val="00114123"/>
    <w:rsid w:val="00117DA7"/>
    <w:rsid w:val="00152A25"/>
    <w:rsid w:val="00160521"/>
    <w:rsid w:val="002032D3"/>
    <w:rsid w:val="00210AFE"/>
    <w:rsid w:val="00215307"/>
    <w:rsid w:val="00266A23"/>
    <w:rsid w:val="002674A4"/>
    <w:rsid w:val="00303A01"/>
    <w:rsid w:val="00305F31"/>
    <w:rsid w:val="0031270A"/>
    <w:rsid w:val="00323796"/>
    <w:rsid w:val="00341107"/>
    <w:rsid w:val="00341D01"/>
    <w:rsid w:val="003520DB"/>
    <w:rsid w:val="0037378E"/>
    <w:rsid w:val="003935E3"/>
    <w:rsid w:val="00396B94"/>
    <w:rsid w:val="003C5643"/>
    <w:rsid w:val="0042175B"/>
    <w:rsid w:val="00423C08"/>
    <w:rsid w:val="00467DA9"/>
    <w:rsid w:val="00481AAE"/>
    <w:rsid w:val="004E2FBE"/>
    <w:rsid w:val="004F520A"/>
    <w:rsid w:val="00580E7B"/>
    <w:rsid w:val="0058312B"/>
    <w:rsid w:val="005B0A69"/>
    <w:rsid w:val="005D510E"/>
    <w:rsid w:val="005F5A03"/>
    <w:rsid w:val="00604312"/>
    <w:rsid w:val="006224C3"/>
    <w:rsid w:val="0064715A"/>
    <w:rsid w:val="00656D98"/>
    <w:rsid w:val="006635B4"/>
    <w:rsid w:val="00694EC0"/>
    <w:rsid w:val="006A0C6A"/>
    <w:rsid w:val="006B138F"/>
    <w:rsid w:val="006C3FA8"/>
    <w:rsid w:val="006E0B9C"/>
    <w:rsid w:val="007059C4"/>
    <w:rsid w:val="00717960"/>
    <w:rsid w:val="007277A6"/>
    <w:rsid w:val="00737180"/>
    <w:rsid w:val="00764AC9"/>
    <w:rsid w:val="00795468"/>
    <w:rsid w:val="007A67FF"/>
    <w:rsid w:val="007F2B98"/>
    <w:rsid w:val="00821FEF"/>
    <w:rsid w:val="00875CF8"/>
    <w:rsid w:val="008F7B09"/>
    <w:rsid w:val="009149FA"/>
    <w:rsid w:val="009331D7"/>
    <w:rsid w:val="0096289F"/>
    <w:rsid w:val="00971901"/>
    <w:rsid w:val="009725DC"/>
    <w:rsid w:val="009866C8"/>
    <w:rsid w:val="009868E5"/>
    <w:rsid w:val="009D38FF"/>
    <w:rsid w:val="009F1514"/>
    <w:rsid w:val="00A13FF9"/>
    <w:rsid w:val="00A15C43"/>
    <w:rsid w:val="00A615AE"/>
    <w:rsid w:val="00AA4E4D"/>
    <w:rsid w:val="00AB5DF4"/>
    <w:rsid w:val="00AF4FA3"/>
    <w:rsid w:val="00B07BE9"/>
    <w:rsid w:val="00B73D6B"/>
    <w:rsid w:val="00B92294"/>
    <w:rsid w:val="00BB24A8"/>
    <w:rsid w:val="00BE7936"/>
    <w:rsid w:val="00C07EB2"/>
    <w:rsid w:val="00C15515"/>
    <w:rsid w:val="00C235BD"/>
    <w:rsid w:val="00C4198F"/>
    <w:rsid w:val="00C50BE7"/>
    <w:rsid w:val="00C52BD4"/>
    <w:rsid w:val="00CC08F4"/>
    <w:rsid w:val="00CC4ECF"/>
    <w:rsid w:val="00D00427"/>
    <w:rsid w:val="00D0593B"/>
    <w:rsid w:val="00D254F1"/>
    <w:rsid w:val="00D77A9C"/>
    <w:rsid w:val="00DB732B"/>
    <w:rsid w:val="00DD3FB5"/>
    <w:rsid w:val="00E00F9F"/>
    <w:rsid w:val="00E02ABF"/>
    <w:rsid w:val="00E16DC3"/>
    <w:rsid w:val="00E26EDF"/>
    <w:rsid w:val="00E70B99"/>
    <w:rsid w:val="00E94CE7"/>
    <w:rsid w:val="00EC02FD"/>
    <w:rsid w:val="00EF76C6"/>
    <w:rsid w:val="00F01285"/>
    <w:rsid w:val="00F0624C"/>
    <w:rsid w:val="00F14FB1"/>
    <w:rsid w:val="00F45C3D"/>
    <w:rsid w:val="00F52D6B"/>
    <w:rsid w:val="00F6587A"/>
    <w:rsid w:val="00F66265"/>
    <w:rsid w:val="00F87C4C"/>
    <w:rsid w:val="00F90E7B"/>
    <w:rsid w:val="00F95867"/>
    <w:rsid w:val="00FA2F1D"/>
    <w:rsid w:val="00FB3256"/>
    <w:rsid w:val="00F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1ABF"/>
  <w15:chartTrackingRefBased/>
  <w15:docId w15:val="{FF703C17-D15E-4003-A56B-D71D20A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D6B"/>
  </w:style>
  <w:style w:type="paragraph" w:styleId="Footer">
    <w:name w:val="footer"/>
    <w:basedOn w:val="Normal"/>
    <w:link w:val="FooterChar"/>
    <w:uiPriority w:val="99"/>
    <w:unhideWhenUsed/>
    <w:rsid w:val="00F5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D6B"/>
  </w:style>
  <w:style w:type="character" w:styleId="CommentReference">
    <w:name w:val="annotation reference"/>
    <w:basedOn w:val="DefaultParagraphFont"/>
    <w:uiPriority w:val="99"/>
    <w:semiHidden/>
    <w:unhideWhenUsed/>
    <w:rsid w:val="00764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A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73995-17C3-42E7-8FB0-0722197087BF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2.xml><?xml version="1.0" encoding="utf-8"?>
<ds:datastoreItem xmlns:ds="http://schemas.openxmlformats.org/officeDocument/2006/customXml" ds:itemID="{A66E2AB1-9703-445A-808C-1127648D1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4A89E-8790-4694-9B3B-965836E1B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330</Words>
  <Characters>2000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Sveitarstjóri Dalir</dc:creator>
  <cp:keywords/>
  <dc:description/>
  <cp:lastModifiedBy>Móttaka Dalabyggð</cp:lastModifiedBy>
  <cp:revision>66</cp:revision>
  <cp:lastPrinted>2019-12-02T19:38:00Z</cp:lastPrinted>
  <dcterms:created xsi:type="dcterms:W3CDTF">2022-11-17T12:27:00Z</dcterms:created>
  <dcterms:modified xsi:type="dcterms:W3CDTF">2025-12-15T10:00:00Z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 fráveitu í Dalabyggð 2021</vt:lpwstr>
  </property>
  <property fmtid="{D5CDD505-2E9C-101B-9397-08002B2CF9AE}" pid="3" name="One_Number">
    <vt:lpwstr>2005008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Kristján Sturluson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